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1E" w:rsidRDefault="00EB081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B081E" w:rsidRDefault="00EB081E">
      <w:pPr>
        <w:pStyle w:val="ConsPlusNormal"/>
        <w:jc w:val="both"/>
        <w:outlineLvl w:val="0"/>
      </w:pPr>
    </w:p>
    <w:p w:rsidR="00EB081E" w:rsidRDefault="00EB081E">
      <w:pPr>
        <w:pStyle w:val="ConsPlusTitle"/>
        <w:jc w:val="center"/>
      </w:pPr>
      <w:r>
        <w:t>АДМИНИСТРАЦИЯ ЛИПЕЦКОЙ ОБЛАСТИ</w:t>
      </w:r>
    </w:p>
    <w:p w:rsidR="00EB081E" w:rsidRDefault="00EB081E">
      <w:pPr>
        <w:pStyle w:val="ConsPlusTitle"/>
        <w:jc w:val="center"/>
      </w:pPr>
    </w:p>
    <w:p w:rsidR="00EB081E" w:rsidRDefault="00EB081E">
      <w:pPr>
        <w:pStyle w:val="ConsPlusTitle"/>
        <w:jc w:val="center"/>
      </w:pPr>
      <w:r>
        <w:t>ПОСТАНОВЛЕНИЕ</w:t>
      </w:r>
    </w:p>
    <w:p w:rsidR="00EB081E" w:rsidRDefault="00EB081E">
      <w:pPr>
        <w:pStyle w:val="ConsPlusTitle"/>
        <w:jc w:val="center"/>
      </w:pPr>
      <w:r>
        <w:t>от 17 ноября 2015 г. N 509</w:t>
      </w:r>
    </w:p>
    <w:p w:rsidR="00EB081E" w:rsidRDefault="00EB081E">
      <w:pPr>
        <w:pStyle w:val="ConsPlusTitle"/>
        <w:jc w:val="center"/>
      </w:pPr>
    </w:p>
    <w:p w:rsidR="00EB081E" w:rsidRDefault="00EB081E">
      <w:pPr>
        <w:pStyle w:val="ConsPlusTitle"/>
        <w:jc w:val="center"/>
      </w:pPr>
      <w:r>
        <w:t>ОБ УТВЕРЖДЕНИИ ПЕРЕЧНЯ ОРГАНИЗАЦИЙ, ОБЕСПЕЧИВАЮЩИХ</w:t>
      </w:r>
    </w:p>
    <w:p w:rsidR="00EB081E" w:rsidRDefault="00EB081E">
      <w:pPr>
        <w:pStyle w:val="ConsPlusTitle"/>
        <w:jc w:val="center"/>
      </w:pPr>
      <w:r>
        <w:t xml:space="preserve">ВЫПОЛНЕНИЕ МЕРОПРИЯТИЙ РЕГИОНАЛЬНОГО УРОВНЯ ПО </w:t>
      </w:r>
      <w:proofErr w:type="gramStart"/>
      <w:r>
        <w:t>ГРАЖДАНСКОЙ</w:t>
      </w:r>
      <w:proofErr w:type="gramEnd"/>
    </w:p>
    <w:p w:rsidR="00EB081E" w:rsidRDefault="00EB081E">
      <w:pPr>
        <w:pStyle w:val="ConsPlusTitle"/>
        <w:jc w:val="center"/>
      </w:pPr>
      <w:r>
        <w:t>ОБОРОНЕ НА ТЕРРИТОРИИ ЛИПЕЦКОЙ ОБЛАСТИ</w:t>
      </w:r>
    </w:p>
    <w:p w:rsidR="00EB081E" w:rsidRDefault="00EB081E">
      <w:pPr>
        <w:pStyle w:val="ConsPlusNormal"/>
        <w:jc w:val="both"/>
      </w:pPr>
    </w:p>
    <w:p w:rsidR="00EB081E" w:rsidRDefault="00EB081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12 февраля 1998 года N 28-ФЗ "О гражданской обороне" администрация Липецкой области постановляет:</w:t>
      </w:r>
    </w:p>
    <w:p w:rsidR="00EB081E" w:rsidRDefault="00EB081E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организаций, обеспечивающих выполнение мероприятий регионального уровня по гражданской обороне на территории Липецкой области (приложение).</w:t>
      </w:r>
    </w:p>
    <w:p w:rsidR="00EB081E" w:rsidRDefault="00EB081E">
      <w:pPr>
        <w:pStyle w:val="ConsPlusNormal"/>
        <w:jc w:val="both"/>
      </w:pPr>
    </w:p>
    <w:p w:rsidR="00EB081E" w:rsidRDefault="00EB081E">
      <w:pPr>
        <w:pStyle w:val="ConsPlusNormal"/>
        <w:jc w:val="right"/>
      </w:pPr>
      <w:r>
        <w:t>Глава администрации</w:t>
      </w:r>
    </w:p>
    <w:p w:rsidR="00EB081E" w:rsidRDefault="00EB081E">
      <w:pPr>
        <w:pStyle w:val="ConsPlusNormal"/>
        <w:jc w:val="right"/>
      </w:pPr>
      <w:r>
        <w:t>Липецкой области</w:t>
      </w:r>
    </w:p>
    <w:p w:rsidR="00EB081E" w:rsidRDefault="00EB081E">
      <w:pPr>
        <w:pStyle w:val="ConsPlusNormal"/>
        <w:jc w:val="right"/>
      </w:pPr>
      <w:r>
        <w:t>О.П.КОРОЛЕВ</w:t>
      </w:r>
    </w:p>
    <w:p w:rsidR="00EB081E" w:rsidRDefault="00EB081E">
      <w:pPr>
        <w:pStyle w:val="ConsPlusNormal"/>
        <w:jc w:val="both"/>
      </w:pPr>
    </w:p>
    <w:p w:rsidR="00EB081E" w:rsidRDefault="00EB081E">
      <w:pPr>
        <w:pStyle w:val="ConsPlusNormal"/>
        <w:jc w:val="both"/>
      </w:pPr>
    </w:p>
    <w:p w:rsidR="00EB081E" w:rsidRDefault="00EB081E">
      <w:pPr>
        <w:pStyle w:val="ConsPlusNormal"/>
        <w:jc w:val="both"/>
      </w:pPr>
    </w:p>
    <w:p w:rsidR="00EB081E" w:rsidRDefault="00EB081E">
      <w:pPr>
        <w:pStyle w:val="ConsPlusNormal"/>
        <w:jc w:val="both"/>
      </w:pPr>
    </w:p>
    <w:p w:rsidR="00EB081E" w:rsidRDefault="00EB081E">
      <w:pPr>
        <w:pStyle w:val="ConsPlusNormal"/>
        <w:jc w:val="both"/>
      </w:pPr>
    </w:p>
    <w:p w:rsidR="00EB081E" w:rsidRDefault="00EB081E">
      <w:pPr>
        <w:pStyle w:val="ConsPlusNormal"/>
        <w:jc w:val="right"/>
      </w:pPr>
      <w:r>
        <w:t>Приложение</w:t>
      </w:r>
    </w:p>
    <w:p w:rsidR="00EB081E" w:rsidRDefault="00EB081E">
      <w:pPr>
        <w:pStyle w:val="ConsPlusNormal"/>
        <w:jc w:val="right"/>
      </w:pPr>
      <w:r>
        <w:t>к постановлению</w:t>
      </w:r>
    </w:p>
    <w:p w:rsidR="00EB081E" w:rsidRDefault="00EB081E">
      <w:pPr>
        <w:pStyle w:val="ConsPlusNormal"/>
        <w:jc w:val="right"/>
      </w:pPr>
      <w:r>
        <w:t>администрации Липецкой</w:t>
      </w:r>
    </w:p>
    <w:p w:rsidR="00EB081E" w:rsidRDefault="00EB081E">
      <w:pPr>
        <w:pStyle w:val="ConsPlusNormal"/>
        <w:jc w:val="right"/>
      </w:pPr>
      <w:r>
        <w:t>области "Об утверждении</w:t>
      </w:r>
    </w:p>
    <w:p w:rsidR="00EB081E" w:rsidRDefault="00EB081E">
      <w:pPr>
        <w:pStyle w:val="ConsPlusNormal"/>
        <w:jc w:val="right"/>
      </w:pPr>
      <w:r>
        <w:t>перечня организаций,</w:t>
      </w:r>
    </w:p>
    <w:p w:rsidR="00EB081E" w:rsidRDefault="00EB081E">
      <w:pPr>
        <w:pStyle w:val="ConsPlusNormal"/>
        <w:jc w:val="right"/>
      </w:pPr>
      <w:proofErr w:type="gramStart"/>
      <w:r>
        <w:t>обеспечивающих</w:t>
      </w:r>
      <w:proofErr w:type="gramEnd"/>
      <w:r>
        <w:t xml:space="preserve"> выполнение</w:t>
      </w:r>
    </w:p>
    <w:p w:rsidR="00EB081E" w:rsidRDefault="00EB081E">
      <w:pPr>
        <w:pStyle w:val="ConsPlusNormal"/>
        <w:jc w:val="right"/>
      </w:pPr>
      <w:r>
        <w:t xml:space="preserve">мероприятий </w:t>
      </w:r>
      <w:proofErr w:type="gramStart"/>
      <w:r>
        <w:t>регионального</w:t>
      </w:r>
      <w:proofErr w:type="gramEnd"/>
    </w:p>
    <w:p w:rsidR="00EB081E" w:rsidRDefault="00EB081E">
      <w:pPr>
        <w:pStyle w:val="ConsPlusNormal"/>
        <w:jc w:val="right"/>
      </w:pPr>
      <w:r>
        <w:t>уровня по гражданской обороне</w:t>
      </w:r>
    </w:p>
    <w:p w:rsidR="00EB081E" w:rsidRDefault="00EB081E">
      <w:pPr>
        <w:pStyle w:val="ConsPlusNormal"/>
        <w:jc w:val="right"/>
      </w:pPr>
      <w:r>
        <w:t>на территории Липецкой области"</w:t>
      </w:r>
    </w:p>
    <w:p w:rsidR="00EB081E" w:rsidRDefault="00EB081E">
      <w:pPr>
        <w:pStyle w:val="ConsPlusNormal"/>
        <w:jc w:val="both"/>
      </w:pPr>
    </w:p>
    <w:p w:rsidR="00EB081E" w:rsidRDefault="00EB081E">
      <w:pPr>
        <w:pStyle w:val="ConsPlusTitle"/>
        <w:jc w:val="center"/>
      </w:pPr>
      <w:bookmarkStart w:id="0" w:name="P31"/>
      <w:bookmarkEnd w:id="0"/>
      <w:r>
        <w:t>ПЕРЕЧЕНЬ</w:t>
      </w:r>
    </w:p>
    <w:p w:rsidR="00EB081E" w:rsidRDefault="00EB081E">
      <w:pPr>
        <w:pStyle w:val="ConsPlusTitle"/>
        <w:jc w:val="center"/>
      </w:pPr>
      <w:r>
        <w:t>ОРГАНИЗАЦИЙ, ОБЕСПЕЧИВАЮЩИХ ВЫПОЛНЕНИЕ МЕРОПРИЯТИЙ</w:t>
      </w:r>
    </w:p>
    <w:p w:rsidR="00EB081E" w:rsidRDefault="00EB081E">
      <w:pPr>
        <w:pStyle w:val="ConsPlusTitle"/>
        <w:jc w:val="center"/>
      </w:pPr>
      <w:r>
        <w:t>РЕГИОНАЛЬНОГО УРОВНЯ ПО ГРАЖДАНСКОЙ ОБОРОНЕ НА ТЕРРИТОРИИ</w:t>
      </w:r>
    </w:p>
    <w:p w:rsidR="00EB081E" w:rsidRDefault="00EB081E">
      <w:pPr>
        <w:pStyle w:val="ConsPlusTitle"/>
        <w:jc w:val="center"/>
      </w:pPr>
      <w:r>
        <w:t>ЛИПЕЦКОЙ ОБЛАСТИ</w:t>
      </w:r>
    </w:p>
    <w:p w:rsidR="00EB081E" w:rsidRDefault="00EB081E">
      <w:pPr>
        <w:pStyle w:val="ConsPlusNormal"/>
        <w:jc w:val="both"/>
      </w:pPr>
    </w:p>
    <w:p w:rsidR="00EB081E" w:rsidRDefault="00EB081E">
      <w:pPr>
        <w:pStyle w:val="ConsPlusNormal"/>
        <w:jc w:val="right"/>
      </w:pPr>
      <w:r>
        <w:t>Таблица</w:t>
      </w:r>
    </w:p>
    <w:p w:rsidR="00EB081E" w:rsidRDefault="00EB081E">
      <w:pPr>
        <w:pStyle w:val="ConsPlusNormal"/>
        <w:jc w:val="both"/>
      </w:pPr>
    </w:p>
    <w:p w:rsidR="00EB081E" w:rsidRDefault="00EB081E">
      <w:pPr>
        <w:sectPr w:rsidR="00EB081E" w:rsidSect="00F51F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014"/>
      </w:tblGrid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  <w:jc w:val="center"/>
            </w:pPr>
            <w:r>
              <w:t>Наименование организации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  <w:jc w:val="center"/>
            </w:pPr>
            <w:r>
              <w:t>I. Подготовка населения в области гражданской обороны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Государственная (областная) бюджетная организация дополнительного профессионального образования "Учебно-методический центр по гражданской обороне и защите от чрезвычайных ситуаций Липецкой области"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Областное бюджетное учреждение "Центр патриотического воспитания населения Липецкой области"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  <w:jc w:val="center"/>
            </w:pPr>
            <w:r>
              <w:t>II.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Областное бюджетное учреждение "Телевизионная и радиовещательная компания "Липецкое время"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Липецкий филиал публичного акционерного общества междугородной и международной электрической связи "Ростелеком"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Государственная телевизионная и радиовещательная компания "Липецк" - филиал Всероссийской государственной телевизионной и радиовещательной компании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  <w:jc w:val="center"/>
            </w:pPr>
            <w:r>
              <w:t>III. Эвакуация населения, материальных и культурных ценностей в безопасные районы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Открытое акционерное общество "Липецкие автобусные линии"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Липецкое областное бюджетное учреждение "Автотранспортное учреждение"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Областное казенное учреждение "Государственный архив Липецкой области"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Областное казенное учреждение "Государственный архив документов по личному составу Липецкой области"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Областное казенное учреждение "Государственный архив новейшей истории Липецкой области"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Областное бюджетное учреждение культуры "Липецкий областной художественный музей"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Автономное учреждение культуры "Липецкий областной выставочный зал"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Областное бюджетное учреждение культуры "Государственная дирекция по охране культурного наследия Липецкой области"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Областное бюджетное учреждение культуры "Областной центр культуры и народного творчества"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Липецкий областной союз потребительских обществ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  <w:jc w:val="center"/>
            </w:pPr>
            <w:r>
              <w:t>IV. Предоставление населению средств индивидуальной и коллективной защиты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Государственное (областное) бюджетное учреждение "Управление государственной противопожарной спасательной службы Липецкой области"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Открытое акционерное общество "Свой Дом"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Открытое акционерное общество "Липецкая ипотечная корпорация"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  <w:jc w:val="center"/>
            </w:pPr>
            <w:r>
              <w:t>V. Проведение мероприятий по световой маскировке и другим видам маскировки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Филиал публичного акционерного общества "МРСК Центра" - "Липецкэнерго"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  <w:jc w:val="center"/>
            </w:pPr>
            <w:r>
              <w:t>VI. 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Государственное (областное) бюджетное учреждение "Управление государственной противопожарной спасательной службы Липецкой области"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 xml:space="preserve">Федеральное государственное казенное учреждение "3 отряд федеральной </w:t>
            </w:r>
            <w:r>
              <w:lastRenderedPageBreak/>
              <w:t>противопожарной службы по Липецкой области"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Федеральное государственное казенное учреждение "Специализированная пожарно-спасательная часть федеральной противопожарной службы по Липецкой области"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  <w:jc w:val="center"/>
            </w:pPr>
            <w:r>
              <w:t>VII.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Государственное учреждение здравоохранения "Липецкая областная клиническая больница"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Государственное учреждение здравоохранения "Липецкая областная клиническая инфекционная больница"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Государственное учреждение здравоохранения "Липецкая областная станция скорой медицинской помощи и медицины катастроф"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Государственное учреждение здравоохранения "Детская областная больница медицинской реабилитации"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Государственное учреждение здравоохранения "Областная больница N 2"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Государственное учреждение здравоохранения "Липецкая областная станция переливания крови"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Государственное учреждение здравоохранения "Областная детская больница"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Государственное учреждение здравоохранения "Липецкое областное бюро судебно-медицинской экспертизы"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Областное государственное унитарное предприятие "Липецкое"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Открытое акционерное общество "Свой Дом"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Открытое акционерное общество "Липецкая ипотечная корпорация"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Липецкий областной союз потребительских обществ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  <w:jc w:val="center"/>
            </w:pPr>
            <w:r>
              <w:t>VIII. Борьба с пожарами, возникшими при военных конфликтах или вследствие этих конфликтов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Государственное (областное) бюджетное учреждение "Управление государственной противопожарной спасательной службы Липецкой области"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Федеральное государственное казенное учреждение "3 отряд федеральной противопожарной службы по Липецкой области"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Федеральное государственное казенное учреждение "Специализированная пожарно-спасательная часть федеральной противопожарной службы по Липецкой области"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Областное специализированное автономное учреждение "Лесопожарный центр"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  <w:jc w:val="center"/>
            </w:pPr>
            <w:r>
              <w:t>IX. Обнаружение и обозначение районов, подвергшихся радиоактивному, химическому, биологическому или иному заражению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Федеральное бюджетное учреждение здравоохранения "Центр гигиены и эпидемиологии в Липецкой области"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Областное государственное бюджетное учреждение "Липецкая областная ветеринарная лаборатория"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  <w:jc w:val="center"/>
            </w:pPr>
            <w:r>
              <w:t>X. Санитарная обработка населения, обеззараживание зданий и сооружений, специальная обработка техники и территорий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Государственное учреждение здравоохранения "Липецкая областная клиническая больница"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Государственное учреждение здравоохранения "Липецкая областная клиническая инфекционная больница"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Государственное учреждение здравоохранения "Липецкая областная станция скорой медицинской помощи и медицины катастроф"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Открытое акционерное общество "Липецкие автобусные линии"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  <w:jc w:val="center"/>
            </w:pPr>
            <w:r>
              <w:t>XI. 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УМВД России по Липецкой области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  <w:jc w:val="center"/>
            </w:pPr>
            <w:r>
              <w:t>XII. Срочное восстановление функционирования необходимых коммунальных служб в военное время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Областное государственное унитарное предприятие "Липецкий областной водоканал"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Областное государственное унитарное предприятие "Липецкая областная коммунальная компания"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  <w:jc w:val="center"/>
            </w:pPr>
            <w:r>
              <w:t>XIII. Срочное захоронение трупов в военное время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Областное государственное унитарное предприятие "Липецкая областная коммунальная компания"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  <w:jc w:val="center"/>
            </w:pPr>
            <w:r>
              <w:t>XIV. 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Областное автономное учреждение "Центр кластерного развития Липецкой области"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Открытое акционерное общество "Особая экономическая зона промышленно-производственного типа "Липецк"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  <w:jc w:val="center"/>
            </w:pPr>
            <w:r>
              <w:t>XV. Обеспечение постоянной готовности сил и сре</w:t>
            </w:r>
            <w:proofErr w:type="gramStart"/>
            <w:r>
              <w:t>дств гр</w:t>
            </w:r>
            <w:proofErr w:type="gramEnd"/>
            <w:r>
              <w:t>ажданской обороны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Государственное (областное) бюджетное учреждение "Управление государственной противопожарной спасательной службы Липецкой области"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 xml:space="preserve">Федеральное государственное казенное учреждение "3 отряд федеральной </w:t>
            </w:r>
            <w:r>
              <w:lastRenderedPageBreak/>
              <w:t>противопожарной службы по Липецкой области"</w:t>
            </w:r>
          </w:p>
        </w:tc>
      </w:tr>
      <w:tr w:rsidR="00EB081E">
        <w:tc>
          <w:tcPr>
            <w:tcW w:w="624" w:type="dxa"/>
          </w:tcPr>
          <w:p w:rsidR="00EB081E" w:rsidRDefault="00EB081E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9014" w:type="dxa"/>
          </w:tcPr>
          <w:p w:rsidR="00EB081E" w:rsidRDefault="00EB081E">
            <w:pPr>
              <w:pStyle w:val="ConsPlusNormal"/>
            </w:pPr>
            <w:r>
              <w:t>Федеральное государственное казенное учреждение "Специализированная пожарно-спасательная часть федеральной противопожарной службы по Липецкой области"</w:t>
            </w:r>
          </w:p>
        </w:tc>
      </w:tr>
    </w:tbl>
    <w:p w:rsidR="00EB081E" w:rsidRDefault="00EB081E">
      <w:pPr>
        <w:pStyle w:val="ConsPlusNormal"/>
        <w:jc w:val="both"/>
      </w:pPr>
    </w:p>
    <w:p w:rsidR="00EB081E" w:rsidRDefault="00EB081E">
      <w:pPr>
        <w:pStyle w:val="ConsPlusNormal"/>
        <w:jc w:val="both"/>
      </w:pPr>
    </w:p>
    <w:p w:rsidR="00EB081E" w:rsidRDefault="00EB08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2E40" w:rsidRDefault="008A2E40">
      <w:bookmarkStart w:id="1" w:name="_GoBack"/>
      <w:bookmarkEnd w:id="1"/>
    </w:p>
    <w:sectPr w:rsidR="008A2E40" w:rsidSect="0020004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1E"/>
    <w:rsid w:val="008A2E40"/>
    <w:rsid w:val="00C276FD"/>
    <w:rsid w:val="00EB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08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08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D2EB29FD5CE59D70B5B255D14EE1EF42D2E7EE15CAB891CB94F70E3931B15CDF611F4DB7897A95E323F69D09lCZ9N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Алексеевна Ветчинкина</dc:creator>
  <cp:lastModifiedBy>Дарья Алексеевна Ветчинкина</cp:lastModifiedBy>
  <cp:revision>1</cp:revision>
  <dcterms:created xsi:type="dcterms:W3CDTF">2021-06-10T13:25:00Z</dcterms:created>
  <dcterms:modified xsi:type="dcterms:W3CDTF">2021-06-10T13:25:00Z</dcterms:modified>
</cp:coreProperties>
</file>