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8F" w:rsidRDefault="00250C8F" w:rsidP="006832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826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B826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6B497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5D4D8F" w:rsidRPr="006832DD">
        <w:rPr>
          <w:rFonts w:ascii="Times New Roman" w:hAnsi="Times New Roman" w:cs="Times New Roman"/>
          <w:sz w:val="24"/>
          <w:szCs w:val="24"/>
        </w:rPr>
        <w:t>Приложение №</w:t>
      </w:r>
      <w:r w:rsidR="00B12720" w:rsidRPr="006832DD">
        <w:rPr>
          <w:rFonts w:ascii="Times New Roman" w:hAnsi="Times New Roman" w:cs="Times New Roman"/>
          <w:sz w:val="24"/>
          <w:szCs w:val="24"/>
        </w:rPr>
        <w:t xml:space="preserve"> </w:t>
      </w:r>
      <w:r w:rsidR="005D4D8F" w:rsidRPr="006832DD">
        <w:rPr>
          <w:rFonts w:ascii="Times New Roman" w:hAnsi="Times New Roman" w:cs="Times New Roman"/>
          <w:sz w:val="24"/>
          <w:szCs w:val="24"/>
        </w:rPr>
        <w:t>2</w:t>
      </w:r>
      <w:r w:rsidR="006832DD">
        <w:rPr>
          <w:rFonts w:ascii="Times New Roman" w:hAnsi="Times New Roman" w:cs="Times New Roman"/>
          <w:sz w:val="24"/>
          <w:szCs w:val="24"/>
        </w:rPr>
        <w:t>0</w:t>
      </w:r>
    </w:p>
    <w:p w:rsidR="006832DD" w:rsidRPr="006832DD" w:rsidRDefault="006832DD" w:rsidP="006832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Учетной политике</w:t>
      </w:r>
    </w:p>
    <w:p w:rsidR="00430424" w:rsidRDefault="00430424" w:rsidP="00430424">
      <w:pPr>
        <w:framePr w:wrap="none" w:vAnchor="page" w:hAnchor="page" w:x="3259" w:y="2897"/>
        <w:rPr>
          <w:rFonts w:cs="Times New Roman"/>
          <w:sz w:val="2"/>
          <w:szCs w:val="2"/>
          <w:lang w:eastAsia="ru-RU"/>
        </w:rPr>
      </w:pPr>
    </w:p>
    <w:p w:rsidR="00430424" w:rsidRDefault="00430424" w:rsidP="00430424">
      <w:pPr>
        <w:framePr w:wrap="none" w:vAnchor="page" w:hAnchor="page" w:x="3259" w:y="4337"/>
        <w:rPr>
          <w:rFonts w:cs="Times New Roman"/>
          <w:sz w:val="2"/>
          <w:szCs w:val="2"/>
          <w:lang w:eastAsia="ru-RU"/>
        </w:rPr>
      </w:pPr>
    </w:p>
    <w:p w:rsidR="00B12720" w:rsidRDefault="00B12720" w:rsidP="001B09E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B12720" w:rsidRDefault="00B12720" w:rsidP="001B09E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6A5F1E" w:rsidRDefault="00B12720" w:rsidP="00670843">
      <w:pPr>
        <w:pStyle w:val="a3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</w:t>
      </w:r>
      <w:r w:rsidR="00812E72">
        <w:t xml:space="preserve">                  </w:t>
      </w:r>
      <w:r w:rsidR="00B826CE">
        <w:t xml:space="preserve">  </w:t>
      </w:r>
      <w:r w:rsidR="00812E72">
        <w:t xml:space="preserve"> </w:t>
      </w:r>
      <w:r w:rsidR="006B4974">
        <w:t xml:space="preserve">          </w:t>
      </w:r>
    </w:p>
    <w:p w:rsidR="00430424" w:rsidRDefault="00430424" w:rsidP="00430424">
      <w:pPr>
        <w:framePr w:wrap="none" w:vAnchor="page" w:hAnchor="page" w:x="3259" w:y="2897"/>
        <w:rPr>
          <w:rFonts w:cs="Times New Roman"/>
          <w:sz w:val="2"/>
          <w:szCs w:val="2"/>
          <w:lang w:eastAsia="ru-RU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B826CE" w:rsidRDefault="00B826CE" w:rsidP="004A25E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826CE" w:rsidRDefault="00B826CE" w:rsidP="004A25E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826CE" w:rsidRDefault="00B826CE" w:rsidP="004A25E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826CE" w:rsidRDefault="00B826CE" w:rsidP="004A25EF">
      <w:pPr>
        <w:pStyle w:val="a3"/>
        <w:jc w:val="center"/>
        <w:rPr>
          <w:rFonts w:ascii="Times New Roman" w:hAnsi="Times New Roman" w:cs="Times New Roman"/>
        </w:rPr>
      </w:pPr>
      <w:r w:rsidRPr="00B826CE">
        <w:rPr>
          <w:rFonts w:ascii="Times New Roman" w:hAnsi="Times New Roman" w:cs="Times New Roman"/>
        </w:rPr>
        <w:t xml:space="preserve">Отчет </w:t>
      </w:r>
    </w:p>
    <w:p w:rsidR="00B826CE" w:rsidRDefault="00B826CE" w:rsidP="004A25E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результатах внутреннего финансового контроля</w:t>
      </w:r>
    </w:p>
    <w:p w:rsidR="00B826CE" w:rsidRDefault="00B826CE" w:rsidP="004A25E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«___» ___________20__года</w:t>
      </w:r>
    </w:p>
    <w:p w:rsidR="00B826CE" w:rsidRDefault="00B826CE" w:rsidP="004A25EF">
      <w:pPr>
        <w:pStyle w:val="a3"/>
        <w:jc w:val="center"/>
        <w:rPr>
          <w:rFonts w:ascii="Times New Roman" w:hAnsi="Times New Roman" w:cs="Times New Roman"/>
        </w:rPr>
      </w:pPr>
    </w:p>
    <w:p w:rsidR="00B826CE" w:rsidRDefault="00B826CE" w:rsidP="004A25E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B826CE" w:rsidRDefault="00B826CE" w:rsidP="004A25E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(наименование распорядителя (получателя) средств федерального бюджета</w:t>
      </w:r>
      <w:proofErr w:type="gramEnd"/>
    </w:p>
    <w:p w:rsidR="00B826CE" w:rsidRDefault="00B826CE" w:rsidP="004A25E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B826CE" w:rsidRDefault="00B826CE" w:rsidP="004A25E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подразделения, ответственного за выполнение внутренних бюджетных процедур)</w:t>
      </w:r>
    </w:p>
    <w:p w:rsidR="00B826CE" w:rsidRDefault="00B826CE" w:rsidP="004A25E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B826CE" w:rsidRDefault="00B826CE" w:rsidP="004A25E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B826CE" w:rsidRDefault="00B826CE" w:rsidP="00B826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Периодичность: квартальная, годовая</w:t>
      </w:r>
    </w:p>
    <w:p w:rsidR="00B826CE" w:rsidRDefault="00B826CE" w:rsidP="00B826CE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87"/>
        <w:gridCol w:w="1233"/>
        <w:gridCol w:w="1241"/>
        <w:gridCol w:w="1272"/>
        <w:gridCol w:w="1292"/>
        <w:gridCol w:w="1414"/>
        <w:gridCol w:w="1273"/>
        <w:gridCol w:w="1577"/>
      </w:tblGrid>
      <w:tr w:rsidR="002E13FA" w:rsidTr="006832DD">
        <w:tc>
          <w:tcPr>
            <w:tcW w:w="1187" w:type="dxa"/>
            <w:vAlign w:val="center"/>
          </w:tcPr>
          <w:p w:rsidR="00B826CE" w:rsidRPr="00B826CE" w:rsidRDefault="00B826CE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Методы контроля</w:t>
            </w:r>
          </w:p>
        </w:tc>
        <w:tc>
          <w:tcPr>
            <w:tcW w:w="1233" w:type="dxa"/>
            <w:vAlign w:val="center"/>
          </w:tcPr>
          <w:p w:rsidR="00B826CE" w:rsidRPr="00B826CE" w:rsidRDefault="00B826CE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6CE">
              <w:rPr>
                <w:rFonts w:ascii="Times New Roman" w:hAnsi="Times New Roman" w:cs="Times New Roman"/>
                <w:sz w:val="18"/>
                <w:szCs w:val="18"/>
              </w:rPr>
              <w:t>Количество контрольных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действий, проведенных в рамках внутреннего финансового контроля</w:t>
            </w:r>
          </w:p>
        </w:tc>
        <w:tc>
          <w:tcPr>
            <w:tcW w:w="1241" w:type="dxa"/>
            <w:vAlign w:val="center"/>
          </w:tcPr>
          <w:p w:rsidR="00B826CE" w:rsidRDefault="00B826CE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B826CE" w:rsidRDefault="00B826CE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выявленных недостатков</w:t>
            </w:r>
          </w:p>
          <w:p w:rsidR="00B826CE" w:rsidRPr="00B826CE" w:rsidRDefault="00B826CE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(нарушений)</w:t>
            </w:r>
          </w:p>
        </w:tc>
        <w:tc>
          <w:tcPr>
            <w:tcW w:w="1272" w:type="dxa"/>
            <w:vAlign w:val="center"/>
          </w:tcPr>
          <w:p w:rsidR="00B826CE" w:rsidRPr="00B826CE" w:rsidRDefault="002E13FA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бюджетных средств, подлежащая возмещению, руб.</w:t>
            </w:r>
          </w:p>
        </w:tc>
        <w:tc>
          <w:tcPr>
            <w:tcW w:w="1292" w:type="dxa"/>
            <w:vAlign w:val="center"/>
          </w:tcPr>
          <w:p w:rsidR="00B826CE" w:rsidRPr="00B826CE" w:rsidRDefault="002E13FA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возмещенных бюджетных средств, руб.</w:t>
            </w:r>
          </w:p>
        </w:tc>
        <w:tc>
          <w:tcPr>
            <w:tcW w:w="1414" w:type="dxa"/>
            <w:vAlign w:val="center"/>
          </w:tcPr>
          <w:p w:rsidR="00B826CE" w:rsidRPr="00B826CE" w:rsidRDefault="002E13FA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1273" w:type="dxa"/>
            <w:vAlign w:val="center"/>
          </w:tcPr>
          <w:p w:rsidR="00B826CE" w:rsidRPr="00B826CE" w:rsidRDefault="002E13FA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принятых мер, исполненных заключений</w:t>
            </w:r>
          </w:p>
        </w:tc>
        <w:tc>
          <w:tcPr>
            <w:tcW w:w="1577" w:type="dxa"/>
            <w:vAlign w:val="center"/>
          </w:tcPr>
          <w:p w:rsidR="00B826CE" w:rsidRPr="00B826CE" w:rsidRDefault="002E13FA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материалов, направленных в правоохранительные и иные надзорные органы</w:t>
            </w:r>
          </w:p>
        </w:tc>
      </w:tr>
      <w:tr w:rsidR="002E13FA" w:rsidTr="006832DD">
        <w:trPr>
          <w:trHeight w:val="314"/>
        </w:trPr>
        <w:tc>
          <w:tcPr>
            <w:tcW w:w="1187" w:type="dxa"/>
            <w:vAlign w:val="center"/>
          </w:tcPr>
          <w:p w:rsidR="00B826CE" w:rsidRPr="00B826CE" w:rsidRDefault="002E13FA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3" w:type="dxa"/>
            <w:vAlign w:val="center"/>
          </w:tcPr>
          <w:p w:rsidR="00B826CE" w:rsidRPr="00B826CE" w:rsidRDefault="002E13FA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1" w:type="dxa"/>
            <w:vAlign w:val="center"/>
          </w:tcPr>
          <w:p w:rsidR="00B826CE" w:rsidRPr="00B826CE" w:rsidRDefault="002E13FA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vAlign w:val="center"/>
          </w:tcPr>
          <w:p w:rsidR="00B826CE" w:rsidRPr="00B826CE" w:rsidRDefault="002E13FA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2" w:type="dxa"/>
            <w:vAlign w:val="center"/>
          </w:tcPr>
          <w:p w:rsidR="00B826CE" w:rsidRPr="00B826CE" w:rsidRDefault="002E13FA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4" w:type="dxa"/>
            <w:vAlign w:val="center"/>
          </w:tcPr>
          <w:p w:rsidR="00B826CE" w:rsidRPr="00B826CE" w:rsidRDefault="002E13FA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3" w:type="dxa"/>
            <w:vAlign w:val="center"/>
          </w:tcPr>
          <w:p w:rsidR="00B826CE" w:rsidRPr="00B826CE" w:rsidRDefault="002E13FA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7" w:type="dxa"/>
            <w:vAlign w:val="center"/>
          </w:tcPr>
          <w:p w:rsidR="00B826CE" w:rsidRPr="00B826CE" w:rsidRDefault="002E13FA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E13FA" w:rsidTr="006832DD">
        <w:trPr>
          <w:trHeight w:val="501"/>
        </w:trPr>
        <w:tc>
          <w:tcPr>
            <w:tcW w:w="1187" w:type="dxa"/>
          </w:tcPr>
          <w:p w:rsidR="00B826CE" w:rsidRPr="00B826CE" w:rsidRDefault="00B826CE" w:rsidP="00B826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B826CE" w:rsidRPr="00B826CE" w:rsidRDefault="00B826CE" w:rsidP="00B826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:rsidR="00B826CE" w:rsidRPr="00B826CE" w:rsidRDefault="00B826CE" w:rsidP="00B826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B826CE" w:rsidRPr="00B826CE" w:rsidRDefault="00B826CE" w:rsidP="00B826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826CE" w:rsidRPr="00B826CE" w:rsidRDefault="00B826CE" w:rsidP="00B826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B826CE" w:rsidRPr="00B826CE" w:rsidRDefault="00B826CE" w:rsidP="00B826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826CE" w:rsidRPr="00B826CE" w:rsidRDefault="00B826CE" w:rsidP="00B826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</w:tcPr>
          <w:p w:rsidR="00B826CE" w:rsidRPr="00B826CE" w:rsidRDefault="00B826CE" w:rsidP="00B826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26CE" w:rsidRDefault="00B826CE" w:rsidP="002E13FA">
      <w:pPr>
        <w:pStyle w:val="a3"/>
      </w:pPr>
    </w:p>
    <w:p w:rsidR="006B4974" w:rsidRDefault="006B4974" w:rsidP="002E13FA">
      <w:pPr>
        <w:pStyle w:val="a3"/>
      </w:pPr>
    </w:p>
    <w:p w:rsidR="006B4974" w:rsidRDefault="006B4974" w:rsidP="002E13FA">
      <w:pPr>
        <w:pStyle w:val="a3"/>
      </w:pPr>
    </w:p>
    <w:p w:rsidR="006B4974" w:rsidRPr="006B4974" w:rsidRDefault="006B4974" w:rsidP="006B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74"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</w:p>
    <w:p w:rsidR="006B4974" w:rsidRPr="006B4974" w:rsidRDefault="006B4974" w:rsidP="006B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74">
        <w:rPr>
          <w:rFonts w:ascii="Times New Roman" w:hAnsi="Times New Roman" w:cs="Times New Roman"/>
          <w:sz w:val="28"/>
          <w:szCs w:val="28"/>
        </w:rPr>
        <w:t>(главный бухгалтер)</w:t>
      </w:r>
    </w:p>
    <w:p w:rsidR="006B4974" w:rsidRPr="006B4974" w:rsidRDefault="006B4974" w:rsidP="006B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74">
        <w:rPr>
          <w:rFonts w:ascii="Times New Roman" w:hAnsi="Times New Roman" w:cs="Times New Roman"/>
          <w:sz w:val="28"/>
          <w:szCs w:val="28"/>
        </w:rPr>
        <w:t xml:space="preserve">подполковник внутренней службы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974">
        <w:rPr>
          <w:rFonts w:ascii="Times New Roman" w:hAnsi="Times New Roman" w:cs="Times New Roman"/>
          <w:sz w:val="28"/>
          <w:szCs w:val="28"/>
        </w:rPr>
        <w:t>О.Н. Рожкова</w:t>
      </w:r>
    </w:p>
    <w:p w:rsidR="006B4974" w:rsidRPr="002E13FA" w:rsidRDefault="006B4974" w:rsidP="002E13FA">
      <w:pPr>
        <w:pStyle w:val="a3"/>
      </w:pPr>
    </w:p>
    <w:sectPr w:rsidR="006B4974" w:rsidRPr="002E13FA" w:rsidSect="00DB34D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40EA"/>
    <w:multiLevelType w:val="hybridMultilevel"/>
    <w:tmpl w:val="7D8276B6"/>
    <w:lvl w:ilvl="0" w:tplc="BA78446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32628"/>
    <w:multiLevelType w:val="hybridMultilevel"/>
    <w:tmpl w:val="9A4617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1032F"/>
    <w:multiLevelType w:val="hybridMultilevel"/>
    <w:tmpl w:val="7CDA2A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282AA8"/>
    <w:multiLevelType w:val="hybridMultilevel"/>
    <w:tmpl w:val="699639C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1524F7"/>
    <w:multiLevelType w:val="hybridMultilevel"/>
    <w:tmpl w:val="A72E2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49"/>
    <w:rsid w:val="00092AC1"/>
    <w:rsid w:val="0014767D"/>
    <w:rsid w:val="001672E2"/>
    <w:rsid w:val="001B09E7"/>
    <w:rsid w:val="00250C8F"/>
    <w:rsid w:val="002B0C5E"/>
    <w:rsid w:val="002E13FA"/>
    <w:rsid w:val="003D3E9B"/>
    <w:rsid w:val="00430424"/>
    <w:rsid w:val="00476FD5"/>
    <w:rsid w:val="00492F9B"/>
    <w:rsid w:val="004A25EF"/>
    <w:rsid w:val="004C7809"/>
    <w:rsid w:val="004E6D30"/>
    <w:rsid w:val="00542A88"/>
    <w:rsid w:val="00562B77"/>
    <w:rsid w:val="005A3E40"/>
    <w:rsid w:val="005D4D8F"/>
    <w:rsid w:val="00606C2D"/>
    <w:rsid w:val="00670843"/>
    <w:rsid w:val="006832DD"/>
    <w:rsid w:val="006A5F1E"/>
    <w:rsid w:val="006B4974"/>
    <w:rsid w:val="007034AF"/>
    <w:rsid w:val="007158A5"/>
    <w:rsid w:val="007E48D8"/>
    <w:rsid w:val="00812E72"/>
    <w:rsid w:val="00942285"/>
    <w:rsid w:val="00965600"/>
    <w:rsid w:val="00980349"/>
    <w:rsid w:val="00A4172B"/>
    <w:rsid w:val="00AB550B"/>
    <w:rsid w:val="00B12720"/>
    <w:rsid w:val="00B35B5B"/>
    <w:rsid w:val="00B826CE"/>
    <w:rsid w:val="00CB3E66"/>
    <w:rsid w:val="00D80CAC"/>
    <w:rsid w:val="00DB34D7"/>
    <w:rsid w:val="00DC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D8F"/>
    <w:pPr>
      <w:spacing w:after="0" w:line="240" w:lineRule="auto"/>
    </w:pPr>
  </w:style>
  <w:style w:type="table" w:styleId="a4">
    <w:name w:val="Table Grid"/>
    <w:basedOn w:val="a1"/>
    <w:uiPriority w:val="59"/>
    <w:rsid w:val="00DC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D8F"/>
    <w:pPr>
      <w:spacing w:after="0" w:line="240" w:lineRule="auto"/>
    </w:pPr>
  </w:style>
  <w:style w:type="table" w:styleId="a4">
    <w:name w:val="Table Grid"/>
    <w:basedOn w:val="a1"/>
    <w:uiPriority w:val="59"/>
    <w:rsid w:val="00DC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buh27</dc:creator>
  <cp:lastModifiedBy>buh12</cp:lastModifiedBy>
  <cp:revision>5</cp:revision>
  <cp:lastPrinted>2016-11-28T07:11:00Z</cp:lastPrinted>
  <dcterms:created xsi:type="dcterms:W3CDTF">2018-11-07T08:29:00Z</dcterms:created>
  <dcterms:modified xsi:type="dcterms:W3CDTF">2019-02-04T05:12:00Z</dcterms:modified>
</cp:coreProperties>
</file>