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Липецкой области от 18.10.2005 N 225-ОЗ</w:t>
              <w:br/>
              <w:t xml:space="preserve">(ред. от 02.05.2023)</w:t>
              <w:br/>
              <w:t xml:space="preserve">"О правовом регулировании вопросов защиты населения и территорий от чрезвычайных ситуаций природного и техногенного характера в Липецкой области"</w:t>
              <w:br/>
              <w:t xml:space="preserve">(принят постановлением Липецкого областного Совета депутатов от 06.10.2005 N 960-пс)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 октября 2005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225-ОЗ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ЛИПЕЦКОЙ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ПРАВОВОМ РЕГУЛИРОВАНИИ ВОПРОСОВ</w:t>
      </w:r>
    </w:p>
    <w:p>
      <w:pPr>
        <w:pStyle w:val="2"/>
        <w:jc w:val="center"/>
      </w:pPr>
      <w:r>
        <w:rPr>
          <w:sz w:val="20"/>
        </w:rPr>
        <w:t xml:space="preserve">ЗАЩИТЫ НАСЕЛЕНИЯ И ТЕРРИТОРИЙ ОТ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ПРИРОДНОГО И ТЕХНОГЕННОГО ХАРАКТЕРА</w:t>
      </w:r>
    </w:p>
    <w:p>
      <w:pPr>
        <w:pStyle w:val="2"/>
        <w:jc w:val="center"/>
      </w:pPr>
      <w:r>
        <w:rPr>
          <w:sz w:val="20"/>
        </w:rPr>
        <w:t xml:space="preserve">В ЛИПЕЦКОЙ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Липецкого областного Совета депутатов</w:t>
      </w:r>
    </w:p>
    <w:p>
      <w:pPr>
        <w:pStyle w:val="0"/>
        <w:jc w:val="right"/>
      </w:pPr>
      <w:r>
        <w:rPr>
          <w:sz w:val="20"/>
        </w:rPr>
        <w:t xml:space="preserve">от 6 октября 2005 г. N 960-пс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Липецкой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03.03.2010 </w:t>
            </w:r>
            <w:hyperlink w:history="0" r:id="rId7" w:tooltip="Закон Липецкой области от 03.03.2010 N 365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постановлением Липецкого областного Совета депутатов от 18.02.2010 N 1250-пс) {КонсультантПлюс}">
              <w:r>
                <w:rPr>
                  <w:sz w:val="20"/>
                  <w:color w:val="0000ff"/>
                </w:rPr>
                <w:t xml:space="preserve">N 365-ОЗ</w:t>
              </w:r>
            </w:hyperlink>
            <w:r>
              <w:rPr>
                <w:sz w:val="20"/>
                <w:color w:val="392c69"/>
              </w:rPr>
              <w:t xml:space="preserve">, от 27.10.2010 </w:t>
            </w:r>
            <w:hyperlink w:history="0" r:id="rId8" w:tooltip="Закон Липецкой области от 27.10.2010 N 431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постановлением Липецкого областного Совета депутатов от 14.10.2010 N 1434-пс) {КонсультантПлюс}">
              <w:r>
                <w:rPr>
                  <w:sz w:val="20"/>
                  <w:color w:val="0000ff"/>
                </w:rPr>
                <w:t xml:space="preserve">N 431-ОЗ</w:t>
              </w:r>
            </w:hyperlink>
            <w:r>
              <w:rPr>
                <w:sz w:val="20"/>
                <w:color w:val="392c69"/>
              </w:rPr>
              <w:t xml:space="preserve">, от 14.07.2011 </w:t>
            </w:r>
            <w:hyperlink w:history="0" r:id="rId9" w:tooltip="Закон Липецкой области от 14.07.2011 N 503-ОЗ &quot;О внесении изменения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30.06.2011) {КонсультантПлюс}">
              <w:r>
                <w:rPr>
                  <w:sz w:val="20"/>
                  <w:color w:val="0000ff"/>
                </w:rPr>
                <w:t xml:space="preserve">N 503-ОЗ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31.10.2011 </w:t>
            </w:r>
            <w:hyperlink w:history="0" r:id="rId10" w:tooltip="Закон Липецкой области от 31.10.2011 N 571-ОЗ &quot;О внесении изменения в статью 7.1 Закона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0.10.2011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571-ОЗ</w:t>
              </w:r>
            </w:hyperlink>
            <w:r>
              <w:rPr>
                <w:sz w:val="20"/>
                <w:color w:val="392c69"/>
              </w:rPr>
              <w:t xml:space="preserve">, от 13.08.2012 </w:t>
            </w:r>
            <w:hyperlink w:history="0" r:id="rId11" w:tooltip="Закон Липецкой области от 13.08.2012 N 53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02.08.2012) {КонсультантПлюс}">
              <w:r>
                <w:rPr>
                  <w:sz w:val="20"/>
                  <w:color w:val="0000ff"/>
                </w:rPr>
                <w:t xml:space="preserve">N 53-ОЗ</w:t>
              </w:r>
            </w:hyperlink>
            <w:r>
              <w:rPr>
                <w:sz w:val="20"/>
                <w:color w:val="392c69"/>
              </w:rPr>
              <w:t xml:space="preserve">, от 07.06.2013 </w:t>
            </w:r>
            <w:hyperlink w:history="0" r:id="rId12" w:tooltip="Закон Липецкой области от 07.06.2013 N 157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30.05.2013) {КонсультантПлюс}">
              <w:r>
                <w:rPr>
                  <w:sz w:val="20"/>
                  <w:color w:val="0000ff"/>
                </w:rPr>
                <w:t xml:space="preserve">N 157-ОЗ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15.01.2014 </w:t>
            </w:r>
            <w:hyperlink w:history="0" r:id="rId13" w:tooltip="Закон Липецкой области от 15.01.2014 N 248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7.12.2013) {КонсультантПлюс}">
              <w:r>
                <w:rPr>
                  <w:sz w:val="20"/>
                  <w:color w:val="0000ff"/>
                </w:rPr>
                <w:t xml:space="preserve">N 248-ОЗ</w:t>
              </w:r>
            </w:hyperlink>
            <w:r>
              <w:rPr>
                <w:sz w:val="20"/>
                <w:color w:val="392c69"/>
              </w:rPr>
              <w:t xml:space="preserve">, от 26.12.2014 </w:t>
            </w:r>
            <w:hyperlink w:history="0" r:id="rId14" w:tooltip="Закон Липецкой области от 26.12.2014 N 354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18.12.2014) {КонсультантПлюс}">
              <w:r>
                <w:rPr>
                  <w:sz w:val="20"/>
                  <w:color w:val="0000ff"/>
                </w:rPr>
                <w:t xml:space="preserve">N 354-ОЗ</w:t>
              </w:r>
            </w:hyperlink>
            <w:r>
              <w:rPr>
                <w:sz w:val="20"/>
                <w:color w:val="392c69"/>
              </w:rPr>
              <w:t xml:space="preserve">, от 11.11.2015 </w:t>
            </w:r>
            <w:hyperlink w:history="0" r:id="rId15" w:tooltip="Закон Липецкой области от 11.11.2015 N 461-ОЗ (ред. от 29.09.2022)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9.10.2015) {КонсультантПлюс}">
              <w:r>
                <w:rPr>
                  <w:sz w:val="20"/>
                  <w:color w:val="0000ff"/>
                </w:rPr>
                <w:t xml:space="preserve">N 461-ОЗ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01.04.2016 </w:t>
            </w:r>
            <w:hyperlink w:history="0" r:id="rId16" w:tooltip="Закон Липецкой области от 01.04.2016 N 513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4.03.2016) {КонсультантПлюс}">
              <w:r>
                <w:rPr>
                  <w:sz w:val="20"/>
                  <w:color w:val="0000ff"/>
                </w:rPr>
                <w:t xml:space="preserve">N 513-ОЗ</w:t>
              </w:r>
            </w:hyperlink>
            <w:r>
              <w:rPr>
                <w:sz w:val="20"/>
                <w:color w:val="392c69"/>
              </w:rPr>
              <w:t xml:space="preserve">, от 21.05.2020 </w:t>
            </w:r>
            <w:hyperlink w:history="0" r:id="rId17" w:tooltip="Закон Липецкой области от 21.05.2020 N 386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14.05.2020) {КонсультантПлюс}">
              <w:r>
                <w:rPr>
                  <w:sz w:val="20"/>
                  <w:color w:val="0000ff"/>
                </w:rPr>
                <w:t xml:space="preserve">N 386-ОЗ</w:t>
              </w:r>
            </w:hyperlink>
            <w:r>
              <w:rPr>
                <w:sz w:val="20"/>
                <w:color w:val="392c69"/>
              </w:rPr>
              <w:t xml:space="preserve">, от 05.04.2022 </w:t>
            </w:r>
            <w:hyperlink w:history="0" r:id="rId18" w:tooltip="Закон Липецкой области от 05.04.2022 N 75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31.03.2022) {КонсультантПлюс}">
              <w:r>
                <w:rPr>
                  <w:sz w:val="20"/>
                  <w:color w:val="0000ff"/>
                </w:rPr>
                <w:t xml:space="preserve">N 75-ОЗ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29.09.2022 </w:t>
            </w:r>
            <w:hyperlink w:history="0" r:id="rId19" w:tooltip="Закон Липецкой области от 29.09.2022 N 181-ОЗ &quot;О внесении изменений в некоторые законы Липецкой области в сфере административных органов&quot; (принят Липецким областным Советом депутатов 22.09.2022) {КонсультантПлюс}">
              <w:r>
                <w:rPr>
                  <w:sz w:val="20"/>
                  <w:color w:val="0000ff"/>
                </w:rPr>
                <w:t xml:space="preserve">N 181-ОЗ</w:t>
              </w:r>
            </w:hyperlink>
            <w:r>
              <w:rPr>
                <w:sz w:val="20"/>
                <w:color w:val="392c69"/>
              </w:rPr>
              <w:t xml:space="preserve">, от 02.05.2023 </w:t>
            </w:r>
            <w:hyperlink w:history="0" r:id="rId20" w:tooltip="Закон Липецкой области от 02.05.2023 N 320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5.04.2023) {КонсультантПлюс}">
              <w:r>
                <w:rPr>
                  <w:sz w:val="20"/>
                  <w:color w:val="0000ff"/>
                </w:rPr>
                <w:t xml:space="preserve">N 320-ОЗ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направлен на регулирование вопросов, связанных с защитой граждан, находящихся на территории Липецкой области (далее - население),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Липецкой области от 27.10.2010 N 431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постановлением Липецкого областного Совета депутатов от 14.10.2010 N 1434-п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27.10.2010 N 431-ОЗ)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Цели и задачи в области защиты населения и территории от чрезвычайных ситуаций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Целями в области защиты населения и территории от чрезвычайных ситуаций является предупреждение и ликвидация чрезвычайных ситуаций на территории Липецкой области (далее - области), снижение размеров ущерба и потерь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Задачами в области защиты населения и территории от чрезвычайных ситуаций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защита и спасение населения в чрезвычайных ситуациях, его жизнеобеспечение;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предупреждение возникновения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ликвидация последствий чрезвычайных ситуаций, в том числе ведение аварийно-спасательных и других неотложных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материально-техническое обеспечение и финансирование мероприятий в области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осуществление регионального государственного надзора в области защиты населения и территорий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Закон Липецкой области от 05.04.2022 N 75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31.03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05.04.2022 N 75-ОЗ)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осуществление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Закон Липецкой области от 05.04.2022 N 75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31.03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Липецкой области от 05.04.2022 N 75-ОЗ)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II. ПОЛНОМОЧИЯ ОРГАНОВ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ОБЛАСТИ, ОРГАНОВ МЕСТНОГО САМОУПРАВЛЕНИЯ В ОБЛАСТИ</w:t>
      </w:r>
    </w:p>
    <w:p>
      <w:pPr>
        <w:pStyle w:val="2"/>
        <w:jc w:val="center"/>
      </w:pPr>
      <w:r>
        <w:rPr>
          <w:sz w:val="20"/>
        </w:rPr>
        <w:t xml:space="preserve">ЗАЩИТЫ НАСЕЛЕНИЯ И ТЕРРИТОРИЙ ОТ ЧРЕЗВЫЧАЙНЫХ СИТУАЦИЙ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Полномочия областного Совета депутатов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Областной Совет депутатов: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в соответствии с законодательством Российской Федерации и настоящим Законом законы в области защиты населения и территории от чрезвычайных ситуаций межмуниципального и регионального характера и осуществляет контроль за их выполнением;</w:t>
      </w:r>
    </w:p>
    <w:p>
      <w:pPr>
        <w:pStyle w:val="0"/>
        <w:jc w:val="both"/>
      </w:pPr>
      <w:r>
        <w:rPr>
          <w:sz w:val="20"/>
        </w:rPr>
        <w:t xml:space="preserve">(в ред. Законов Липецкой области от 21.05.2020 </w:t>
      </w:r>
      <w:hyperlink w:history="0" r:id="rId24" w:tooltip="Закон Липецкой области от 21.05.2020 N 386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14.05.2020) {КонсультантПлюс}">
        <w:r>
          <w:rPr>
            <w:sz w:val="20"/>
            <w:color w:val="0000ff"/>
          </w:rPr>
          <w:t xml:space="preserve">N 386-ОЗ</w:t>
        </w:r>
      </w:hyperlink>
      <w:r>
        <w:rPr>
          <w:sz w:val="20"/>
        </w:rPr>
        <w:t xml:space="preserve">, от 05.04.2022 </w:t>
      </w:r>
      <w:hyperlink w:history="0" r:id="rId25" w:tooltip="Закон Липецкой области от 05.04.2022 N 75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31.03.2022) {КонсультантПлюс}">
        <w:r>
          <w:rPr>
            <w:sz w:val="20"/>
            <w:color w:val="0000ff"/>
          </w:rPr>
          <w:t xml:space="preserve">N 75-ОЗ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26" w:tooltip="Закон Липецкой области от 27.10.2010 N 431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постановлением Липецкого областного Совета депутатов от 14.10.2010 N 1434-п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Липецкой области от 27.10.2010 N 431-ОЗ;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иные полномочия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Полномочия Правительства области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Закон Липецкой области от 29.09.2022 N 181-ОЗ &quot;О внесении изменений в некоторые законы Липецкой области в сфере административных органов&quot; (принят Липецким областным Советом депутатов 22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29.09.2022 N 181-ОЗ)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8" w:tooltip="Закон Липецкой области от 05.04.2022 N 75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31.03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05.04.2022 N 75-ОЗ)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области: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Липецкой области от 29.09.2022 N 181-ОЗ &quot;О внесении изменений в некоторые законы Липецкой области в сфере административных органов&quot; (принят Липецким областным Советом депутатов 22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29.09.2022 N 181-ОЗ)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принимает правовые акты в области защиты населения и территорий от чрезвычайных ситуаций межмуниципального и регионального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утверждает государственные программы области, содержащие мероприятия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осуществляет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назначает руководителя ликвидации чрезвычайных ситуаций межмуниципального и регионального характера, определяет его полномочия;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обеспечивает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осуществляет информирование населения о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создает аварийно-спасательные службы и аварийно-спасательные формирования;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организует и проводит аварийно-спасательные и другие неотложные работы при чрезвычайных ситуациях межмуниципального и регионального характера, при недостаточности собственных сил и средств обращается к Правительству Российской Федерации за оказанием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поддерживает общественный порядок в ходе проведения аварийно-спасательных и других неотложных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осуществляет финансирование мероприятий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создает резервы финансовых и материальных ресурсов для ликвидации чрезвычайных ситуаций межмуниципального и регионального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содействует устойчивому функционированию организаций в чрезвычайных ситуациях межмуниципального и регионального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организует проведение мероприятий по предупреждению и ликвидации чрезвычайных ситуаций межмуниципального и регионального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создает, реорганизует и ликвидирует областные, постоянно действующие комиссии, осуществляющие деятельность по защите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участвует в мероприятиях по поиску и спасанию людей во внутренних водах на территории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Закон Липецкой области от 02.05.2023 N 320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5.04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02.05.2023 N 320-ОЗ)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разрабатывает паспорт безопасности территории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поддерживает в готовности стационарные и подвижные пункты управления, оснащенные техническими средствами управления, средствами связи, оповещения и жизнеобеспечения;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содействует территориальному органу Министерства Российской Федерации по делам гражданской обороны, чрезвычайным ситуациям и ликвидации последствий стихийных бедствий по области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Закон Липецкой области от 02.05.2023 N 320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5.04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02.05.2023 N 320-ОЗ)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принимает решения об отнесении возникших чрезвычайных ситуаций к чрезвычайным ситуациям регионального или межмуниципального характера,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устанавливает региональный уровень реагирования в порядке, установленном </w:t>
      </w:r>
      <w:hyperlink w:history="0" r:id="rId32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пунктом 8 статьи 4.1</w:t>
        </w:r>
      </w:hyperlink>
      <w:r>
        <w:rPr>
          <w:sz w:val="20"/>
        </w:rP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(далее - Федеральный закон "О защите населения и территорий от чрезвычайных ситуаций природного и техногенного характера");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осуществляет создание системы обеспечения вызова экстренных оперативных служб по единому номеру "112", обеспечивает ее эксплуатацию и развитие;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создает и поддерживает в постоянной готовности системы оповещения и информирования населения о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осуществляет сбор информации в области защиты населения и территорий от чрезвычайных ситуаций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утверждает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абзацем двадцатым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с учетом особенностей чрезвычайной ситуации на территории области или угрозы ее возникновения во исполнение правил поведения, установленных в соответствии с </w:t>
      </w:r>
      <w:hyperlink w:history="0" r:id="rId33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подпунктом "а.2" статьи 10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характера", может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history="0" r:id="rId34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подпунктом "а.1" статьи 10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разрабатывает и утверждает планы действий по предупреждению и ликвидации чрезвычайных ситуаций на территории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28) принимает решения об осуществлении единовременных денежных выплат гражданам Российской Федерации, иностранным гражданам и лицам без гражданства в случаях возникновения в области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Закон Липецкой области от 02.05.2023 N 320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5.04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02.05.2023 N 320-ОЗ)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29) реализует иные полномочия в соответствии с нормативными правовыми актами Российской Федерации и нормативными правовыми актами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Полномочия органов местного самоуправления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законодательством к полномочиям органов местного самоуправления в области защиты населения и территорий от чрезвычайных ситуаций, осуществляемым за счет средств местного бюджета,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подготовки и содержания в готовности необходимых сил и средств для защиты населения и территорий от чрезвычайных ситуаций, а также подготовки населения в области защиты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Закон Липецкой области от 01.04.2016 N 513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4.03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01.04.2016 N 513-ОЗ)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назначение руководителя ликвидации чрезвычайных ситуаций на территории (в границах) муниципального образования;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Закон Липецкой области от 05.04.2022 N 75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31.03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05.04.2022 N 75-ОЗ)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решений об отнесении возникших чрезвычайных ситуаций к чрезвычайным ситуациям муниципального характера, организация и осуществление проведения эвакуационных мероприятий при угрозе возникновения или возникновении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Законов Липецкой области от 21.05.2020 </w:t>
      </w:r>
      <w:hyperlink w:history="0" r:id="rId38" w:tooltip="Закон Липецкой области от 21.05.2020 N 386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14.05.2020) {КонсультантПлюс}">
        <w:r>
          <w:rPr>
            <w:sz w:val="20"/>
            <w:color w:val="0000ff"/>
          </w:rPr>
          <w:t xml:space="preserve">N 386-ОЗ</w:t>
        </w:r>
      </w:hyperlink>
      <w:r>
        <w:rPr>
          <w:sz w:val="20"/>
        </w:rPr>
        <w:t xml:space="preserve">, от 05.04.2022 </w:t>
      </w:r>
      <w:hyperlink w:history="0" r:id="rId39" w:tooltip="Закон Липецкой области от 05.04.2022 N 75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31.03.2022) {КонсультантПлюс}">
        <w:r>
          <w:rPr>
            <w:sz w:val="20"/>
            <w:color w:val="0000ff"/>
          </w:rPr>
          <w:t xml:space="preserve">N 75-ОЗ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информирования населения о чрезвычайных ситуациях;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Закон Липецкой области от 15.01.2014 N 248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7.12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15.01.2014 N 248-ОЗ)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финансирования мероприятий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резервов финансовых и материальных ресурсов для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аварийно-спасательных служб и аварийно-спасательных формирований;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аварийно-спасательных и других неотложных работ, поддержание общественного порядка при их проведении, при недостаточности собственных сил и средств могут обращаться за помощью к Правительству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Закон Липецкой области от 29.09.2022 N 181-ОЗ &quot;О внесении изменений в некоторые законы Липецкой области в сфере административных органов&quot; (принят Липецким областным Советом депутатов 22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29.09.2022 N 181-ОЗ)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устойчивому функционированию организаций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постоянно действующих органов управления, специально уполномоченных на решение задач в области защиты населения и территории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проведения мероприятий по предупреждению и ликвидации чрезвычайных ситуаций муниципального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мероприятий по обеспечению безопасности людей на водных объектах, охране их жизни 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первоочередного жизнеобеспечения пострадавшего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паспорта безопасности территорий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иных полномочий по защите населения и территорий от чрезвычайных ситуаций в соответствии с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территориальному органу Министерства Российской Федерации по делам гражданской обороны, чрезвычайным ситуациям и ликвидации последствий стихийных бедствий по области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2" w:tooltip="Закон Липецкой области от 03.03.2010 N 365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постановлением Липецкого областного Совета депутатов от 18.02.2010 N 1250-п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Липецкой области от 03.03.2010 N 365-ОЗ; в ред. </w:t>
      </w:r>
      <w:hyperlink w:history="0" r:id="rId43" w:tooltip="Закон Липецкой области от 02.05.2023 N 320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5.04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02.05.2023 N 320-ОЗ)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введение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4" w:tooltip="Закон Липецкой области от 13.08.2012 N 53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02.08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Липецкой области от 13.08.2012 N 53-ОЗ)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местного уровня реагирования в порядке, установленном </w:t>
      </w:r>
      <w:hyperlink w:history="0" r:id="rId45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пунктом 8 статьи 4.1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6" w:tooltip="Закон Липецкой области от 13.08.2012 N 53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02.08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Липецкой области от 13.08.2012 N 53-ОЗ; в ред. Законов Липецкой области от 11.11.2015 </w:t>
      </w:r>
      <w:hyperlink w:history="0" r:id="rId47" w:tooltip="Закон Липецкой области от 11.11.2015 N 461-ОЗ (ред. от 29.09.2022)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9.10.2015) {КонсультантПлюс}">
        <w:r>
          <w:rPr>
            <w:sz w:val="20"/>
            <w:color w:val="0000ff"/>
          </w:rPr>
          <w:t xml:space="preserve">N 461-ОЗ</w:t>
        </w:r>
      </w:hyperlink>
      <w:r>
        <w:rPr>
          <w:sz w:val="20"/>
        </w:rPr>
        <w:t xml:space="preserve">, от 21.05.2020 </w:t>
      </w:r>
      <w:hyperlink w:history="0" r:id="rId48" w:tooltip="Закон Липецкой области от 21.05.2020 N 386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14.05.2020) {КонсультантПлюс}">
        <w:r>
          <w:rPr>
            <w:sz w:val="20"/>
            <w:color w:val="0000ff"/>
          </w:rPr>
          <w:t xml:space="preserve">N 386-ОЗ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создании, эксплуатации и развитии системы обеспечения вызова экстренных оперативных служб по единому номеру "112";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9" w:tooltip="Закон Липецкой области от 07.06.2013 N 157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30.05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Липецкой области от 07.06.2013 N 157-ОЗ)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поддерживание в постоянной готовности системы оповещения и информирования о чрезвычайных ситуациях;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0" w:tooltip="Закон Липецкой области от 15.01.2014 N 248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7.12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Липецкой области от 15.01.2014 N 248-ОЗ)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сбора информации в области защиты населения и территорий от чрезвычайных ситуаций и обмена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Закон Липецкой области от 15.01.2014 N 248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7.12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Липецкой области от 15.01.2014 N 248-ОЗ)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2" w:tooltip="Закон Липецкой области от 21.05.2020 N 386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14.05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Липецкой области от 21.05.2020 N 386-ОЗ)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при ликвидации чрезвычайных ситуаций федерального, межрегионального, регионального, межмуниципального и муниципального характера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3" w:tooltip="Закон Липецкой области от 05.04.2022 N 75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31.03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Липецкой области от 05.04.2022 N 75-ОЗ)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III. ОРГАНИЗАЦИОННЫЕ МЕРЫ ОБЕСПЕЧЕНИЯ ЗАЩИТЫ</w:t>
      </w:r>
    </w:p>
    <w:p>
      <w:pPr>
        <w:pStyle w:val="2"/>
        <w:jc w:val="center"/>
      </w:pPr>
      <w:r>
        <w:rPr>
          <w:sz w:val="20"/>
        </w:rPr>
        <w:t xml:space="preserve">НАСЕЛЕНИЯ И ТЕРРИТОРИИ ОТ ЧРЕЗВЫЧАЙНЫХ СИТУАЦИЙ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Информирование и оповещение о чрезвычайных ситуациях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54" w:tooltip="Закон Липецкой области от 02.05.2023 N 320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5.04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02.05.2023 N 320-ОЗ)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обеспечения доведения сигналов оповещения населения о чрезвычайных ситуациях и экстренного информирования органов управления и сил единой государственной системы предупреждения и ликвидации чрезвычайных ситуаций и населения органами государственной власти области, органами местного самоуправления и руководителями организаций создаются и поддерживаются в состоянии постоянной готовности к использованию системы оповещения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Задействование по предназначению региональной автоматизированной системы централизованного оповещения населения области (далее - региональная система оповещения) планируется и осуществляется в соответствии с Положением о региональной системе оповещения, утвержденным Правительством области, планом гражданской обороны и защиты населения области и планом действий по предупреждению и ликвидации чрезвычайных ситуаций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на задействование региональной системы оповещения принимает Губернатор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Порядок получения информации от организаций</w:t>
      </w:r>
    </w:p>
    <w:p>
      <w:pPr>
        <w:pStyle w:val="0"/>
        <w:jc w:val="both"/>
      </w:pPr>
      <w:r>
        <w:rPr>
          <w:sz w:val="20"/>
        </w:rPr>
      </w:r>
    </w:p>
    <w:bookmarkStart w:id="150" w:name="P150"/>
    <w:bookmarkEnd w:id="150"/>
    <w:p>
      <w:pPr>
        <w:pStyle w:val="0"/>
        <w:ind w:firstLine="540"/>
        <w:jc w:val="both"/>
      </w:pPr>
      <w:r>
        <w:rPr>
          <w:sz w:val="20"/>
        </w:rPr>
        <w:t xml:space="preserve">Руководители организаций независимо от их организационно-правовых форм и форм собственности, расположенных на территории области, на которых получаются, используются, перерабатываются, образуются, хранятся, транспортируются и уничтожаются пожаровзрывоопасные, опасные химические и биологические вещества, и организаций, обеспечивающих жизнедеятельность населения (объекты водоснабжения и канализации, очистки сточных вод, тепло- и электроснабжения, гидротехнические сооружения), обязаны организовывать и осуществлять комплекс мероприятий по уменьшению риска чрезвычайных ситуаций техногенного характера на своих предприятиях.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о проведении мероприятий по защите населения и территорий от чрезвычайных ситуаций представляются руководителями организаций, указанных в </w:t>
      </w:r>
      <w:hyperlink w:history="0" w:anchor="P150" w:tooltip="Руководители организаций независимо от их организационно-правовых форм и форм собственности, расположенных на территории области, на которых получаются, используются, перерабатываются, образуются, хранятся, транспортируются и уничтожаются пожаровзрывоопасные, опасные химические и биологические вещества, и организаций, обеспечивающих жизнедеятельность населения (объекты водоснабжения и канализации, очистки сточных вод, тепло- и электроснабжения, гидротехнические сооружения), обязаны организовывать и осуще...">
        <w:r>
          <w:rPr>
            <w:sz w:val="20"/>
            <w:color w:val="0000ff"/>
          </w:rPr>
          <w:t xml:space="preserve">абзаце 1</w:t>
        </w:r>
      </w:hyperlink>
      <w:r>
        <w:rPr>
          <w:sz w:val="20"/>
        </w:rPr>
        <w:t xml:space="preserve"> данной статьи, в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Липецкой области по его требованию.</w:t>
      </w:r>
    </w:p>
    <w:p>
      <w:pPr>
        <w:pStyle w:val="0"/>
        <w:jc w:val="both"/>
      </w:pPr>
      <w:r>
        <w:rPr>
          <w:sz w:val="20"/>
        </w:rPr>
        <w:t xml:space="preserve">(в ред. Законов Липецкой области от 11.11.2015 </w:t>
      </w:r>
      <w:hyperlink w:history="0" r:id="rId55" w:tooltip="Закон Липецкой области от 11.11.2015 N 461-ОЗ (ред. от 29.09.2022)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9.10.2015) {КонсультантПлюс}">
        <w:r>
          <w:rPr>
            <w:sz w:val="20"/>
            <w:color w:val="0000ff"/>
          </w:rPr>
          <w:t xml:space="preserve">N 461-ОЗ</w:t>
        </w:r>
      </w:hyperlink>
      <w:r>
        <w:rPr>
          <w:sz w:val="20"/>
        </w:rPr>
        <w:t xml:space="preserve">, от 02.05.2023 </w:t>
      </w:r>
      <w:hyperlink w:history="0" r:id="rId56" w:tooltip="Закон Липецкой области от 02.05.2023 N 320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25.04.2023) {КонсультантПлюс}">
        <w:r>
          <w:rPr>
            <w:sz w:val="20"/>
            <w:color w:val="0000ff"/>
          </w:rPr>
          <w:t xml:space="preserve">N 320-ОЗ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7.1. Питание спасателей аварийно-спасательных служб области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57" w:tooltip="Закон Липецкой области от 14.07.2011 N 503-ОЗ &quot;О внесении изменения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30.06.201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Липецкой области от 14.07.2011 N 503-ОЗ)</w:t>
      </w:r>
    </w:p>
    <w:p>
      <w:pPr>
        <w:pStyle w:val="0"/>
        <w:jc w:val="both"/>
      </w:pPr>
      <w:r>
        <w:rPr>
          <w:sz w:val="20"/>
        </w:rPr>
      </w:r>
    </w:p>
    <w:bookmarkStart w:id="157" w:name="P157"/>
    <w:bookmarkEnd w:id="157"/>
    <w:p>
      <w:pPr>
        <w:pStyle w:val="0"/>
        <w:ind w:firstLine="540"/>
        <w:jc w:val="both"/>
      </w:pPr>
      <w:r>
        <w:rPr>
          <w:sz w:val="20"/>
        </w:rPr>
        <w:t xml:space="preserve">Спасатели аварийно-спасательных служб области обеспечиваются при несении дежурства питанием в соответствии с нормами, устанавливаемыми Правительством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Закон Липецкой области от 29.09.2022 N 181-ОЗ &quot;О внесении изменений в некоторые законы Липецкой области в сфере административных органов&quot; (принят Липецким областным Советом депутатов 22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29.09.2022 N 181-ОЗ)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заявлению спасателя аварийно-спасательной службы области осуществляется выплата денежной компенсации за питание в размере стоимости продуктового набора, сформированного в соответствии с нормами обеспечения питанием спасателей аварийно-спасательных служб области, предусмотренными </w:t>
      </w:r>
      <w:hyperlink w:history="0" w:anchor="P157" w:tooltip="Спасатели аварийно-спасательных служб области обеспечиваются при несении дежурства питанием в соответствии с нормами, устанавливаемыми Правительством области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59" w:tooltip="Закон Липецкой области от 29.09.2022 N 181-ОЗ &quot;О внесении изменений в некоторые законы Липецкой области в сфере административных органов&quot; (принят Липецким областным Советом депутатов 22.09.20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Липецкой области от 29.09.2022 N 181-ОЗ.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Порядок финансирования и материального обеспечения мероприятий по защите населения и территорий от чрезвычайных ситуаций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Расходы на финансирование мероприятий по предупреждению и ликвидации чрезвычайных ситуаций природного и техногенного характера осуществляются за счет средств соответствующих бюджетов в соответствии с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IV. НАДЗОР И КОНТРОЛЬ В ОБЛАСТИ ЗАЩИТЫ</w:t>
      </w:r>
    </w:p>
    <w:p>
      <w:pPr>
        <w:pStyle w:val="2"/>
        <w:jc w:val="center"/>
      </w:pPr>
      <w:r>
        <w:rPr>
          <w:sz w:val="20"/>
        </w:rPr>
        <w:t xml:space="preserve">НАСЕЛЕНИЯ И ТЕРРИТОРИЙ ОТ ЧРЕЗВЫЧАЙНЫХ СИТУАЦИЙ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60" w:tooltip="Закон Липецкой области от 26.12.2014 N 354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18.12.201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Липецкой области от 26.12.2014 N 354-ОЗ.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IV.I. ГОСУДАРСТВЕННЫЙ НАДЗОР В ОБЛАСТИ</w:t>
      </w:r>
    </w:p>
    <w:p>
      <w:pPr>
        <w:pStyle w:val="2"/>
        <w:jc w:val="center"/>
      </w:pPr>
      <w:r>
        <w:rPr>
          <w:sz w:val="20"/>
        </w:rPr>
        <w:t xml:space="preserve">ЗАЩИТЫ НАСЕЛЕНИЯ И ТЕРРИТОРИЙ ОТ ЧРЕЗВЫЧАЙНЫХ СИТУАЦИЙ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61" w:tooltip="Закон Липецкой области от 05.04.2022 N 75-ОЗ &quot;О внесении изменений в Закон Липецкой области &quot;О правовом регулировании вопросов защиты населения и территорий от чрезвычайных ситуаций природного и техногенного характера в Липецкой области&quot; (принят Липецким областным Советом депутатов 31.03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05.04.2022 N 75-ОЗ)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9.1. Государственный надзор в области защиты населения и территорий от чрезвычайных ситуаций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Региональный государственный надзор в области защиты населения и территорий от чрезвычайных ситуаций осуществляет исполнительный орган государственной власти области в сфере административных органов в соответствии с положением, утверждаемым Правительством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Закон Липецкой области от 29.09.2022 N 181-ОЗ &quot;О внесении изменений в некоторые законы Липецкой области в сфере административных органов&quot; (принят Липецким областным Советом депутатов 22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29.09.2022 N 181-ОЗ)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 исполнительный орган государственной власти области в сфере административных органов в соответствии с порядком, утверждаемым Правительством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Закон Липецкой области от 29.09.2022 N 181-ОЗ &quot;О внесении изменений в некоторые законы Липецкой области в сфере административных органов&quot; (принят Липецким областным Советом депутатов 22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Липецкой области от 29.09.2022 N 181-ОЗ)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Вступление настоящего Закона в силу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Липецкой области</w:t>
      </w:r>
    </w:p>
    <w:p>
      <w:pPr>
        <w:pStyle w:val="0"/>
        <w:jc w:val="right"/>
      </w:pPr>
      <w:r>
        <w:rPr>
          <w:sz w:val="20"/>
        </w:rPr>
        <w:t xml:space="preserve">О.П.КОРОЛЕВ</w:t>
      </w:r>
    </w:p>
    <w:p>
      <w:pPr>
        <w:pStyle w:val="0"/>
      </w:pPr>
      <w:r>
        <w:rPr>
          <w:sz w:val="20"/>
        </w:rPr>
        <w:t xml:space="preserve">Липецк</w:t>
      </w:r>
    </w:p>
    <w:p>
      <w:pPr>
        <w:pStyle w:val="0"/>
        <w:spacing w:before="200" w:line-rule="auto"/>
      </w:pPr>
      <w:r>
        <w:rPr>
          <w:sz w:val="20"/>
        </w:rPr>
        <w:t xml:space="preserve">18 октября 2005 года</w:t>
      </w:r>
    </w:p>
    <w:p>
      <w:pPr>
        <w:pStyle w:val="0"/>
        <w:spacing w:before="200" w:line-rule="auto"/>
      </w:pPr>
      <w:r>
        <w:rPr>
          <w:sz w:val="20"/>
        </w:rPr>
        <w:t xml:space="preserve">N 225-ОЗ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Липецкой области от 18.10.2005 N 225-ОЗ</w:t>
            <w:br/>
            <w:t>(ред. от 02.05.2023)</w:t>
            <w:br/>
            <w:t>"О правовом регулировании вопросов защиты населения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CE54F0C77DC70920AF1336F4C5977FBFA526849D60A2D96422EBBF53F5883F0CBC3F5D7394F99BB0F525DA8CF3CAD578FD99FAA5E135F4F134AC6TEcAJ" TargetMode = "External"/>
	<Relationship Id="rId8" Type="http://schemas.openxmlformats.org/officeDocument/2006/relationships/hyperlink" Target="consultantplus://offline/ref=9CE54F0C77DC70920AF1336F4C5977FBFA526849D60E2C91432EBBF53F5883F0CBC3F5D7394F99BB0F525DA6CF3CAD578FD99FAA5E135F4F134AC6TEcAJ" TargetMode = "External"/>
	<Relationship Id="rId9" Type="http://schemas.openxmlformats.org/officeDocument/2006/relationships/hyperlink" Target="consultantplus://offline/ref=9CE54F0C77DC70920AF1336F4C5977FBFA526849D10A2F9F4B2EBBF53F5883F0CBC3F5D7394F99BB0F525DA6CF3CAD578FD99FAA5E135F4F134AC6TEcAJ" TargetMode = "External"/>
	<Relationship Id="rId10" Type="http://schemas.openxmlformats.org/officeDocument/2006/relationships/hyperlink" Target="consultantplus://offline/ref=9CE54F0C77DC70920AF1336F4C5977FBFA526849D1082A954B2EBBF53F5883F0CBC3F5D7394F99BB0F525DA6CF3CAD578FD99FAA5E135F4F134AC6TEcAJ" TargetMode = "External"/>
	<Relationship Id="rId11" Type="http://schemas.openxmlformats.org/officeDocument/2006/relationships/hyperlink" Target="consultantplus://offline/ref=9CE54F0C77DC70920AF1336F4C5977FBFA526849D1032E94432EBBF53F5883F0CBC3F5D7394F99BB0F525DA6CF3CAD578FD99FAA5E135F4F134AC6TEcAJ" TargetMode = "External"/>
	<Relationship Id="rId12" Type="http://schemas.openxmlformats.org/officeDocument/2006/relationships/hyperlink" Target="consultantplus://offline/ref=9CE54F0C77DC70920AF1336F4C5977FBFA526849D00C2D924A2EBBF53F5883F0CBC3F5D7394F99BB0F525DA6CF3CAD578FD99FAA5E135F4F134AC6TEcAJ" TargetMode = "External"/>
	<Relationship Id="rId13" Type="http://schemas.openxmlformats.org/officeDocument/2006/relationships/hyperlink" Target="consultantplus://offline/ref=9CE54F0C77DC70920AF1336F4C5977FBFA526849D30B289F492EBBF53F5883F0CBC3F5D7394F99BB0F525DA6CF3CAD578FD99FAA5E135F4F134AC6TEcAJ" TargetMode = "External"/>
	<Relationship Id="rId14" Type="http://schemas.openxmlformats.org/officeDocument/2006/relationships/hyperlink" Target="consultantplus://offline/ref=9CE54F0C77DC70920AF1336F4C5977FBFA526849D3032F964F2EBBF53F5883F0CBC3F5D7394F99BB0F525DA6CF3CAD578FD99FAA5E135F4F134AC6TEcAJ" TargetMode = "External"/>
	<Relationship Id="rId15" Type="http://schemas.openxmlformats.org/officeDocument/2006/relationships/hyperlink" Target="consultantplus://offline/ref=9CE54F0C77DC70920AF1336F4C5977FBFA526849D4082B964B2CE6FF37018FF2CCCCAAC03E0695BA0F525DA1C363A8429E8193AF440D56580F48C4EBT7c6J" TargetMode = "External"/>
	<Relationship Id="rId16" Type="http://schemas.openxmlformats.org/officeDocument/2006/relationships/hyperlink" Target="consultantplus://offline/ref=9CE54F0C77DC70920AF1336F4C5977FBFA526849D20D2E944D2EBBF53F5883F0CBC3F5D7394F99BB0F525DA6CF3CAD578FD99FAA5E135F4F134AC6TEcAJ" TargetMode = "External"/>
	<Relationship Id="rId17" Type="http://schemas.openxmlformats.org/officeDocument/2006/relationships/hyperlink" Target="consultantplus://offline/ref=9CE54F0C77DC70920AF1336F4C5977FBFA526849D40A29924B2DE6FF37018FF2CCCCAAC03E0695BA0F525DA1C363A8429E8193AF440D56580F48C4EBT7c6J" TargetMode = "External"/>
	<Relationship Id="rId18" Type="http://schemas.openxmlformats.org/officeDocument/2006/relationships/hyperlink" Target="consultantplus://offline/ref=9CE54F0C77DC70920AF1336F4C5977FBFA526849D4082F904C20E6FF37018FF2CCCCAAC03E0695BA0F525DA1C263A8429E8193AF440D56580F48C4EBT7c6J" TargetMode = "External"/>
	<Relationship Id="rId19" Type="http://schemas.openxmlformats.org/officeDocument/2006/relationships/hyperlink" Target="consultantplus://offline/ref=9CE54F0C77DC70920AF1336F4C5977FBFA526849D4082B974C26E6FF37018FF2CCCCAAC03E0695BA0F525DA0C163A8429E8193AF440D56580F48C4EBT7c6J" TargetMode = "External"/>
	<Relationship Id="rId20" Type="http://schemas.openxmlformats.org/officeDocument/2006/relationships/hyperlink" Target="consultantplus://offline/ref=9CE54F0C77DC70920AF1336F4C5977FBFA526849D408279E4F23E6FF37018FF2CCCCAAC03E0695BA0F525DA1C363A8429E8193AF440D56580F48C4EBT7c6J" TargetMode = "External"/>
	<Relationship Id="rId21" Type="http://schemas.openxmlformats.org/officeDocument/2006/relationships/hyperlink" Target="consultantplus://offline/ref=9CE54F0C77DC70920AF1336F4C5977FBFA526849D60E2C91432EBBF53F5883F0CBC3F5D7394F99BB0F525DA9CF3CAD578FD99FAA5E135F4F134AC6TEcAJ" TargetMode = "External"/>
	<Relationship Id="rId22" Type="http://schemas.openxmlformats.org/officeDocument/2006/relationships/hyperlink" Target="consultantplus://offline/ref=9CE54F0C77DC70920AF1336F4C5977FBFA526849D4082F904C20E6FF37018FF2CCCCAAC03E0695BA0F525DA1CC63A8429E8193AF440D56580F48C4EBT7c6J" TargetMode = "External"/>
	<Relationship Id="rId23" Type="http://schemas.openxmlformats.org/officeDocument/2006/relationships/hyperlink" Target="consultantplus://offline/ref=9CE54F0C77DC70920AF1336F4C5977FBFA526849D4082F904C20E6FF37018FF2CCCCAAC03E0695BA0F525DA0C463A8429E8193AF440D56580F48C4EBT7c6J" TargetMode = "External"/>
	<Relationship Id="rId24" Type="http://schemas.openxmlformats.org/officeDocument/2006/relationships/hyperlink" Target="consultantplus://offline/ref=9CE54F0C77DC70920AF1336F4C5977FBFA526849D40A29924B2DE6FF37018FF2CCCCAAC03E0695BA0F525DA1CC63A8429E8193AF440D56580F48C4EBT7c6J" TargetMode = "External"/>
	<Relationship Id="rId25" Type="http://schemas.openxmlformats.org/officeDocument/2006/relationships/hyperlink" Target="consultantplus://offline/ref=9CE54F0C77DC70920AF1336F4C5977FBFA526849D4082F904C20E6FF37018FF2CCCCAAC03E0695BA0F525DA0C663A8429E8193AF440D56580F48C4EBT7c6J" TargetMode = "External"/>
	<Relationship Id="rId26" Type="http://schemas.openxmlformats.org/officeDocument/2006/relationships/hyperlink" Target="consultantplus://offline/ref=9CE54F0C77DC70920AF1336F4C5977FBFA526849D60E2C91432EBBF53F5883F0CBC3F5D7394F99BB0F525DA8CF3CAD578FD99FAA5E135F4F134AC6TEcAJ" TargetMode = "External"/>
	<Relationship Id="rId27" Type="http://schemas.openxmlformats.org/officeDocument/2006/relationships/hyperlink" Target="consultantplus://offline/ref=9CE54F0C77DC70920AF1336F4C5977FBFA526849D4082B974C26E6FF37018FF2CCCCAAC03E0695BA0F525DA0C363A8429E8193AF440D56580F48C4EBT7c6J" TargetMode = "External"/>
	<Relationship Id="rId28" Type="http://schemas.openxmlformats.org/officeDocument/2006/relationships/hyperlink" Target="consultantplus://offline/ref=9CE54F0C77DC70920AF1336F4C5977FBFA526849D4082F904C20E6FF37018FF2CCCCAAC03E0695BA0F525DA0C763A8429E8193AF440D56580F48C4EBT7c6J" TargetMode = "External"/>
	<Relationship Id="rId29" Type="http://schemas.openxmlformats.org/officeDocument/2006/relationships/hyperlink" Target="consultantplus://offline/ref=9CE54F0C77DC70920AF1336F4C5977FBFA526849D4082B974C26E6FF37018FF2CCCCAAC03E0695BA0F525DA0CC63A8429E8193AF440D56580F48C4EBT7c6J" TargetMode = "External"/>
	<Relationship Id="rId30" Type="http://schemas.openxmlformats.org/officeDocument/2006/relationships/hyperlink" Target="consultantplus://offline/ref=9CE54F0C77DC70920AF1336F4C5977FBFA526849D408279E4F23E6FF37018FF2CCCCAAC03E0695BA0F525DA1CD63A8429E8193AF440D56580F48C4EBT7c6J" TargetMode = "External"/>
	<Relationship Id="rId31" Type="http://schemas.openxmlformats.org/officeDocument/2006/relationships/hyperlink" Target="consultantplus://offline/ref=9CE54F0C77DC70920AF1336F4C5977FBFA526849D408279E4F23E6FF37018FF2CCCCAAC03E0695BA0F525DA0C463A8429E8193AF440D56580F48C4EBT7c6J" TargetMode = "External"/>
	<Relationship Id="rId32" Type="http://schemas.openxmlformats.org/officeDocument/2006/relationships/hyperlink" Target="consultantplus://offline/ref=9CE54F0C77DC70920AF12D625A352BF4FE5D3243D10224C11671E0A8685189A78C8CAC967D4793EF5E1608ACC56CE213D3CA9CAE42T1c0J" TargetMode = "External"/>
	<Relationship Id="rId33" Type="http://schemas.openxmlformats.org/officeDocument/2006/relationships/hyperlink" Target="consultantplus://offline/ref=9CE54F0C77DC70920AF12D625A352BF4FE5D3243D10224C11671E0A8685189A78C8CAC957D429ABE0B5909F0803DF112DECA9EA75E115653T1c2J" TargetMode = "External"/>
	<Relationship Id="rId34" Type="http://schemas.openxmlformats.org/officeDocument/2006/relationships/hyperlink" Target="consultantplus://offline/ref=9CE54F0C77DC70920AF12D625A352BF4FE5D3243D10224C11671E0A8685189A78C8CAC957D429ABE0C5909F0803DF112DECA9EA75E115653T1c2J" TargetMode = "External"/>
	<Relationship Id="rId35" Type="http://schemas.openxmlformats.org/officeDocument/2006/relationships/hyperlink" Target="consultantplus://offline/ref=9CE54F0C77DC70920AF1336F4C5977FBFA526849D408279E4F23E6FF37018FF2CCCCAAC03E0695BA0F525DA0C563A8429E8193AF440D56580F48C4EBT7c6J" TargetMode = "External"/>
	<Relationship Id="rId36" Type="http://schemas.openxmlformats.org/officeDocument/2006/relationships/hyperlink" Target="consultantplus://offline/ref=9CE54F0C77DC70920AF1336F4C5977FBFA526849D20D2E944D2EBBF53F5883F0CBC3F5D7394F99BB0F525CA1CF3CAD578FD99FAA5E135F4F134AC6TEcAJ" TargetMode = "External"/>
	<Relationship Id="rId37" Type="http://schemas.openxmlformats.org/officeDocument/2006/relationships/hyperlink" Target="consultantplus://offline/ref=9CE54F0C77DC70920AF1336F4C5977FBFA526849D4082F904C20E6FF37018FF2CCCCAAC03E0695BA0F525DA5C263A8429E8193AF440D56580F48C4EBT7c6J" TargetMode = "External"/>
	<Relationship Id="rId38" Type="http://schemas.openxmlformats.org/officeDocument/2006/relationships/hyperlink" Target="consultantplus://offline/ref=9CE54F0C77DC70920AF1336F4C5977FBFA526849D40A29924B2DE6FF37018FF2CCCCAAC03E0695BA0F525DA3C763A8429E8193AF440D56580F48C4EBT7c6J" TargetMode = "External"/>
	<Relationship Id="rId39" Type="http://schemas.openxmlformats.org/officeDocument/2006/relationships/hyperlink" Target="consultantplus://offline/ref=9CE54F0C77DC70920AF1336F4C5977FBFA526849D4082F904C20E6FF37018FF2CCCCAAC03E0695BA0F525DA5C363A8429E8193AF440D56580F48C4EBT7c6J" TargetMode = "External"/>
	<Relationship Id="rId40" Type="http://schemas.openxmlformats.org/officeDocument/2006/relationships/hyperlink" Target="consultantplus://offline/ref=9CE54F0C77DC70920AF1336F4C5977FBFA526849D30B289F492EBBF53F5883F0CBC3F5D7394F99BB0F525CA7CF3CAD578FD99FAA5E135F4F134AC6TEcAJ" TargetMode = "External"/>
	<Relationship Id="rId41" Type="http://schemas.openxmlformats.org/officeDocument/2006/relationships/hyperlink" Target="consultantplus://offline/ref=9CE54F0C77DC70920AF1336F4C5977FBFA526849D4082B974C26E6FF37018FF2CCCCAAC03E0695BA0F525DA0CD63A8429E8193AF440D56580F48C4EBT7c6J" TargetMode = "External"/>
	<Relationship Id="rId42" Type="http://schemas.openxmlformats.org/officeDocument/2006/relationships/hyperlink" Target="consultantplus://offline/ref=9CE54F0C77DC70920AF1336F4C5977FBFA526849D60A2D96422EBBF53F5883F0CBC3F5D7394F99BB0F525CA9CF3CAD578FD99FAA5E135F4F134AC6TEcAJ" TargetMode = "External"/>
	<Relationship Id="rId43" Type="http://schemas.openxmlformats.org/officeDocument/2006/relationships/hyperlink" Target="consultantplus://offline/ref=9CE54F0C77DC70920AF1336F4C5977FBFA526849D408279E4F23E6FF37018FF2CCCCAAC03E0695BA0F525DA0C663A8429E8193AF440D56580F48C4EBT7c6J" TargetMode = "External"/>
	<Relationship Id="rId44" Type="http://schemas.openxmlformats.org/officeDocument/2006/relationships/hyperlink" Target="consultantplus://offline/ref=9CE54F0C77DC70920AF1336F4C5977FBFA526849D1032E94432EBBF53F5883F0CBC3F5D7394F99BB0F525CA0CF3CAD578FD99FAA5E135F4F134AC6TEcAJ" TargetMode = "External"/>
	<Relationship Id="rId45" Type="http://schemas.openxmlformats.org/officeDocument/2006/relationships/hyperlink" Target="consultantplus://offline/ref=9CE54F0C77DC70920AF12D625A352BF4FE5D3243D10224C11671E0A8685189A78C8CAC957E4093EF5E1608ACC56CE213D3CA9CAE42T1c0J" TargetMode = "External"/>
	<Relationship Id="rId46" Type="http://schemas.openxmlformats.org/officeDocument/2006/relationships/hyperlink" Target="consultantplus://offline/ref=9CE54F0C77DC70920AF1336F4C5977FBFA526849D1032E94432EBBF53F5883F0CBC3F5D7394F99BB0F525CA2CF3CAD578FD99FAA5E135F4F134AC6TEcAJ" TargetMode = "External"/>
	<Relationship Id="rId47" Type="http://schemas.openxmlformats.org/officeDocument/2006/relationships/hyperlink" Target="consultantplus://offline/ref=9CE54F0C77DC70920AF1336F4C5977FBFA526849D4082B964B2CE6FF37018FF2CCCCAAC03E0695BA0F525DA1CD63A8429E8193AF440D56580F48C4EBT7c6J" TargetMode = "External"/>
	<Relationship Id="rId48" Type="http://schemas.openxmlformats.org/officeDocument/2006/relationships/hyperlink" Target="consultantplus://offline/ref=9CE54F0C77DC70920AF1336F4C5977FBFA526849D40A29924B2DE6FF37018FF2CCCCAAC03E0695BA0F525DA3C163A8429E8193AF440D56580F48C4EBT7c6J" TargetMode = "External"/>
	<Relationship Id="rId49" Type="http://schemas.openxmlformats.org/officeDocument/2006/relationships/hyperlink" Target="consultantplus://offline/ref=9CE54F0C77DC70920AF1336F4C5977FBFA526849D00C2D924A2EBBF53F5883F0CBC3F5D7394F99BB0F525DA8CF3CAD578FD99FAA5E135F4F134AC6TEcAJ" TargetMode = "External"/>
	<Relationship Id="rId50" Type="http://schemas.openxmlformats.org/officeDocument/2006/relationships/hyperlink" Target="consultantplus://offline/ref=9CE54F0C77DC70920AF1336F4C5977FBFA526849D30B289F492EBBF53F5883F0CBC3F5D7394F99BB0F525CA9CF3CAD578FD99FAA5E135F4F134AC6TEcAJ" TargetMode = "External"/>
	<Relationship Id="rId51" Type="http://schemas.openxmlformats.org/officeDocument/2006/relationships/hyperlink" Target="consultantplus://offline/ref=9CE54F0C77DC70920AF1336F4C5977FBFA526849D30B289F492EBBF53F5883F0CBC3F5D7394F99BB0F525FA1CF3CAD578FD99FAA5E135F4F134AC6TEcAJ" TargetMode = "External"/>
	<Relationship Id="rId52" Type="http://schemas.openxmlformats.org/officeDocument/2006/relationships/hyperlink" Target="consultantplus://offline/ref=9CE54F0C77DC70920AF1336F4C5977FBFA526849D40A29924B2DE6FF37018FF2CCCCAAC03E0695BA0F525DA3C263A8429E8193AF440D56580F48C4EBT7c6J" TargetMode = "External"/>
	<Relationship Id="rId53" Type="http://schemas.openxmlformats.org/officeDocument/2006/relationships/hyperlink" Target="consultantplus://offline/ref=9CE54F0C77DC70920AF1336F4C5977FBFA526849D4082F904C20E6FF37018FF2CCCCAAC03E0695BA0F525DA5CC63A8429E8193AF440D56580F48C4EBT7c6J" TargetMode = "External"/>
	<Relationship Id="rId54" Type="http://schemas.openxmlformats.org/officeDocument/2006/relationships/hyperlink" Target="consultantplus://offline/ref=9CE54F0C77DC70920AF1336F4C5977FBFA526849D408279E4F23E6FF37018FF2CCCCAAC03E0695BA0F525DA0C763A8429E8193AF440D56580F48C4EBT7c6J" TargetMode = "External"/>
	<Relationship Id="rId55" Type="http://schemas.openxmlformats.org/officeDocument/2006/relationships/hyperlink" Target="consultantplus://offline/ref=9CE54F0C77DC70920AF1336F4C5977FBFA526849D4082B964B2CE6FF37018FF2CCCCAAC03E0695BA0F525DA0C563A8429E8193AF440D56580F48C4EBT7c6J" TargetMode = "External"/>
	<Relationship Id="rId56" Type="http://schemas.openxmlformats.org/officeDocument/2006/relationships/hyperlink" Target="consultantplus://offline/ref=9CE54F0C77DC70920AF1336F4C5977FBFA526849D408279E4F23E6FF37018FF2CCCCAAC03E0695BA0F525DA0CC63A8429E8193AF440D56580F48C4EBT7c6J" TargetMode = "External"/>
	<Relationship Id="rId57" Type="http://schemas.openxmlformats.org/officeDocument/2006/relationships/hyperlink" Target="consultantplus://offline/ref=9CE54F0C77DC70920AF1336F4C5977FBFA526849D10A2F9F4B2EBBF53F5883F0CBC3F5D7394F99BB0F525DA6CF3CAD578FD99FAA5E135F4F134AC6TEcAJ" TargetMode = "External"/>
	<Relationship Id="rId58" Type="http://schemas.openxmlformats.org/officeDocument/2006/relationships/hyperlink" Target="consultantplus://offline/ref=9CE54F0C77DC70920AF1336F4C5977FBFA526849D4082B974C26E6FF37018FF2CCCCAAC03E0695BA0F525DA3C563A8429E8193AF440D56580F48C4EBT7c6J" TargetMode = "External"/>
	<Relationship Id="rId59" Type="http://schemas.openxmlformats.org/officeDocument/2006/relationships/hyperlink" Target="consultantplus://offline/ref=9CE54F0C77DC70920AF1336F4C5977FBFA526849D4082B974C26E6FF37018FF2CCCCAAC03E0695BA0F525DA3C663A8429E8193AF440D56580F48C4EBT7c6J" TargetMode = "External"/>
	<Relationship Id="rId60" Type="http://schemas.openxmlformats.org/officeDocument/2006/relationships/hyperlink" Target="consultantplus://offline/ref=9CE54F0C77DC70920AF1336F4C5977FBFA526849D3032F964F2EBBF53F5883F0CBC3F5D7394F99BB0F525CA3CF3CAD578FD99FAA5E135F4F134AC6TEcAJ" TargetMode = "External"/>
	<Relationship Id="rId61" Type="http://schemas.openxmlformats.org/officeDocument/2006/relationships/hyperlink" Target="consultantplus://offline/ref=9CE54F0C77DC70920AF1336F4C5977FBFA526849D4082F904C20E6FF37018FF2CCCCAAC03E0695BA0F525DA4C563A8429E8193AF440D56580F48C4EBT7c6J" TargetMode = "External"/>
	<Relationship Id="rId62" Type="http://schemas.openxmlformats.org/officeDocument/2006/relationships/hyperlink" Target="consultantplus://offline/ref=9CE54F0C77DC70920AF1336F4C5977FBFA526849D4082B974C26E6FF37018FF2CCCCAAC03E0695BA0F525DA3C063A8429E8193AF440D56580F48C4EBT7c6J" TargetMode = "External"/>
	<Relationship Id="rId63" Type="http://schemas.openxmlformats.org/officeDocument/2006/relationships/hyperlink" Target="consultantplus://offline/ref=9CE54F0C77DC70920AF1336F4C5977FBFA526849D4082B974C26E6FF37018FF2CCCCAAC03E0695BA0F525DA3C163A8429E8193AF440D56580F48C4EBT7c6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Липецкой области от 18.10.2005 N 225-ОЗ
(ред. от 02.05.2023)
"О правовом регулировании вопросов защиты населения и территорий от чрезвычайных ситуаций природного и техногенного характера в Липецкой области"
(принят постановлением Липецкого областного Совета депутатов от 06.10.2005 N 960-пс)</dc:title>
  <dcterms:created xsi:type="dcterms:W3CDTF">2023-09-14T09:28:19Z</dcterms:created>
</cp:coreProperties>
</file>