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CA07BC">
        <w:rPr>
          <w:rFonts w:ascii="Times New Roman" w:eastAsia="Times New Roman" w:hAnsi="Times New Roman" w:cs="Times New Roman"/>
          <w:lang w:eastAsia="ru-RU"/>
        </w:rPr>
        <w:t>1</w:t>
      </w:r>
      <w:r w:rsidR="00CD26B7">
        <w:rPr>
          <w:rFonts w:ascii="Times New Roman" w:eastAsia="Times New Roman" w:hAnsi="Times New Roman" w:cs="Times New Roman"/>
          <w:lang w:eastAsia="ru-RU"/>
        </w:rPr>
        <w:t>6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D26B7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AF11F0" w:rsidRDefault="00B94D2D" w:rsidP="00233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>
        <w:rPr>
          <w:rFonts w:ascii="Times New Roman" w:eastAsia="Times New Roman" w:hAnsi="Times New Roman" w:cs="Times New Roman"/>
          <w:lang w:eastAsia="ru-RU"/>
        </w:rPr>
        <w:t>Рассмотрение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="00CA07BC" w:rsidRPr="00CA07B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CA07BC" w:rsidRPr="00CA07BC">
        <w:rPr>
          <w:rFonts w:ascii="Times New Roman" w:eastAsia="Times New Roman" w:hAnsi="Times New Roman" w:cs="Times New Roman"/>
          <w:lang w:eastAsia="ru-RU"/>
        </w:rPr>
        <w:t>. «б» 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366727" w:rsidRDefault="00B842F9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CA07BC"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CA07BC"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CA07BC"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3B2643" w:rsidRPr="00366727" w:rsidRDefault="00B842F9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07BC">
        <w:rPr>
          <w:rFonts w:ascii="Times New Roman" w:eastAsia="Times New Roman" w:hAnsi="Times New Roman" w:cs="Times New Roman"/>
          <w:lang w:eastAsia="ru-RU"/>
        </w:rPr>
        <w:t xml:space="preserve">принять необходимые меры по предоставлению сведений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о доходах, об имуществе и обязательствах имущественного характера на супругу</w:t>
      </w:r>
      <w:r w:rsidR="003B2643" w:rsidRPr="00366727">
        <w:rPr>
          <w:rFonts w:ascii="Times New Roman" w:eastAsia="Times New Roman" w:hAnsi="Times New Roman"/>
          <w:lang w:eastAsia="ru-RU"/>
        </w:rPr>
        <w:t>.</w:t>
      </w:r>
    </w:p>
    <w:p w:rsidR="00520861" w:rsidRPr="0064774D" w:rsidRDefault="00520861" w:rsidP="005208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CD26B7" w:rsidP="00CA07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Рассмотрение поступивших в соответствии с </w:t>
      </w:r>
      <w:hyperlink r:id="rId6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ч. 4 ст. 12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25.12.2008 № 273-ФЗ «О противодействии коррупции» и ч. 3 </w:t>
      </w:r>
      <w:hyperlink r:id="rId7" w:history="1">
        <w:r w:rsidR="00CA07BC" w:rsidRPr="00CA07BC">
          <w:rPr>
            <w:rFonts w:ascii="Times New Roman" w:eastAsia="Times New Roman" w:hAnsi="Times New Roman" w:cs="Times New Roman"/>
            <w:lang w:eastAsia="ru-RU"/>
          </w:rPr>
          <w:t>ст. 64.1</w:t>
        </w:r>
      </w:hyperlink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Трудового кодекса Российской Федерации в ГУ МЧС России по Липецкой области уведомлений коммерческих или некоммерческих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услуг).</w:t>
      </w:r>
      <w:proofErr w:type="gramEnd"/>
    </w:p>
    <w:p w:rsidR="00CA07BC" w:rsidRPr="00CA07BC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- государственные служащие не нарушили ограничения, 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налагаемые на граждан, замещавш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их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должност</w:t>
      </w:r>
      <w:r w:rsidR="000046EA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>и</w:t>
      </w:r>
      <w:r w:rsidRPr="00CA07BC">
        <w:rPr>
          <w:rFonts w:ascii="Times New Roman" w:eastAsiaTheme="minorEastAsia" w:hAnsi="Times New Roman" w:cs="Times New Roman"/>
          <w:bCs/>
          <w:color w:val="000000"/>
          <w:kern w:val="32"/>
          <w:lang w:eastAsia="ru-RU"/>
        </w:rPr>
        <w:t xml:space="preserve"> государственной службы, при заключении им трудового или гражданско-правового договора,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установленные законодательством в области противодействия коррупции.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- дать согласие граждан</w:t>
      </w:r>
      <w:r w:rsidR="000046EA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>ам</w:t>
      </w:r>
      <w:r w:rsidRPr="00CA07BC">
        <w:rPr>
          <w:rFonts w:ascii="Times New Roman" w:eastAsia="Calibri" w:hAnsi="Times New Roman" w:cs="Times New Roman"/>
          <w:bCs/>
          <w:color w:val="000000"/>
          <w:kern w:val="32"/>
          <w:lang w:eastAsia="ru-RU"/>
        </w:rPr>
        <w:t xml:space="preserve">, </w:t>
      </w:r>
      <w:r w:rsidRPr="00CA07BC">
        <w:rPr>
          <w:rFonts w:ascii="Times New Roman" w:eastAsia="Times New Roman" w:hAnsi="Times New Roman" w:cs="Times New Roman"/>
          <w:lang w:eastAsia="ru-RU"/>
        </w:rPr>
        <w:t>ранее замещавш</w:t>
      </w:r>
      <w:r w:rsidR="000046EA">
        <w:rPr>
          <w:rFonts w:ascii="Times New Roman" w:eastAsia="Times New Roman" w:hAnsi="Times New Roman" w:cs="Times New Roman"/>
          <w:lang w:eastAsia="ru-RU"/>
        </w:rPr>
        <w:t>им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должност</w:t>
      </w:r>
      <w:r w:rsidR="000046EA">
        <w:rPr>
          <w:rFonts w:ascii="Times New Roman" w:eastAsia="Times New Roman" w:hAnsi="Times New Roman" w:cs="Times New Roman"/>
          <w:lang w:eastAsia="ru-RU"/>
        </w:rPr>
        <w:t>и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государственной службы в Главном управлении МЧС России по Липецкой области, на замещение должност</w:t>
      </w:r>
      <w:r w:rsidR="000046EA">
        <w:rPr>
          <w:rFonts w:ascii="Times New Roman" w:eastAsia="Times New Roman" w:hAnsi="Times New Roman" w:cs="Times New Roman"/>
          <w:lang w:eastAsia="ru-RU"/>
        </w:rPr>
        <w:t>ей</w:t>
      </w:r>
      <w:r w:rsidRPr="00CA07BC">
        <w:rPr>
          <w:rFonts w:ascii="Times New Roman" w:eastAsia="Times New Roman" w:hAnsi="Times New Roman" w:cs="Times New Roman"/>
          <w:lang w:eastAsia="ru-RU"/>
        </w:rPr>
        <w:t xml:space="preserve"> в организации по трудовому договору. </w:t>
      </w: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E63B1"/>
    <w:rsid w:val="007F76A6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C237A"/>
    <w:rsid w:val="00CD26B7"/>
    <w:rsid w:val="00D00E17"/>
    <w:rsid w:val="00DB7A09"/>
    <w:rsid w:val="00DE3172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82D2CD957A1A176E69E547E923F4CA4402C07B2B3C3A1FB1D29FAB19D90FF6DCFF095DA75C2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82D2CD957A1A176E69E547E923F4CA4492C0DBCB2C3A1FB1D29FAB19D90FF6DCFF097CDm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32</cp:revision>
  <cp:lastPrinted>2020-09-16T16:59:00Z</cp:lastPrinted>
  <dcterms:created xsi:type="dcterms:W3CDTF">2020-09-16T16:04:00Z</dcterms:created>
  <dcterms:modified xsi:type="dcterms:W3CDTF">2024-04-22T07:46:00Z</dcterms:modified>
</cp:coreProperties>
</file>